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D4B4" w14:textId="77777777" w:rsidR="00EC73CB" w:rsidRDefault="004743E3">
      <w:pPr>
        <w:rPr>
          <w:rFonts w:ascii="Century Gothic" w:hAnsi="Century Gothic"/>
          <w:sz w:val="36"/>
          <w:szCs w:val="36"/>
        </w:rPr>
      </w:pPr>
      <w:bookmarkStart w:id="0" w:name="_GoBack"/>
      <w:bookmarkEnd w:id="0"/>
      <w:r>
        <w:rPr>
          <w:rFonts w:ascii="Century Gothic" w:hAnsi="Century Gothic"/>
          <w:sz w:val="36"/>
          <w:szCs w:val="36"/>
        </w:rPr>
        <w:t>4. Persoonlijkheid van de Geest</w:t>
      </w:r>
    </w:p>
    <w:p w14:paraId="3A38E11F" w14:textId="77777777" w:rsidR="004743E3" w:rsidRPr="009F155E" w:rsidRDefault="004743E3">
      <w:pPr>
        <w:rPr>
          <w:rFonts w:ascii="Century Gothic" w:hAnsi="Century Gothic"/>
          <w:sz w:val="8"/>
          <w:szCs w:val="8"/>
        </w:rPr>
      </w:pPr>
    </w:p>
    <w:p w14:paraId="2CD2EC36" w14:textId="3B8D1964" w:rsidR="00104AC2" w:rsidRDefault="002E2582" w:rsidP="002E2582">
      <w:pPr>
        <w:jc w:val="both"/>
        <w:rPr>
          <w:rFonts w:ascii="Century Gothic" w:hAnsi="Century Gothic"/>
          <w:sz w:val="22"/>
          <w:szCs w:val="22"/>
        </w:rPr>
      </w:pPr>
      <w:r>
        <w:rPr>
          <w:rFonts w:ascii="Century Gothic" w:hAnsi="Century Gothic"/>
          <w:sz w:val="22"/>
          <w:szCs w:val="22"/>
        </w:rPr>
        <w:t xml:space="preserve">Door de eeuwen heen, en nog steeds, is er veel te doen geweest over de vraag of de </w:t>
      </w:r>
      <w:r w:rsidR="00DB5539">
        <w:rPr>
          <w:rFonts w:ascii="Century Gothic" w:hAnsi="Century Gothic"/>
          <w:sz w:val="22"/>
          <w:szCs w:val="22"/>
        </w:rPr>
        <w:t>G</w:t>
      </w:r>
      <w:r>
        <w:rPr>
          <w:rFonts w:ascii="Century Gothic" w:hAnsi="Century Gothic"/>
          <w:sz w:val="22"/>
          <w:szCs w:val="22"/>
        </w:rPr>
        <w:t>eest een goddelijk persoon dan wel een godde</w:t>
      </w:r>
      <w:r w:rsidR="009F155E">
        <w:rPr>
          <w:rFonts w:ascii="Century Gothic" w:hAnsi="Century Gothic"/>
          <w:sz w:val="22"/>
          <w:szCs w:val="22"/>
        </w:rPr>
        <w:t>lijke kracht of een invloed is.</w:t>
      </w:r>
      <w:r>
        <w:rPr>
          <w:rFonts w:ascii="Century Gothic" w:hAnsi="Century Gothic"/>
          <w:sz w:val="22"/>
          <w:szCs w:val="22"/>
        </w:rPr>
        <w:t xml:space="preserve"> Voorstanders van elk van deze standpunten vinden in de bijbel </w:t>
      </w:r>
      <w:r w:rsidR="00F70AB9">
        <w:rPr>
          <w:rFonts w:ascii="Century Gothic" w:hAnsi="Century Gothic"/>
          <w:sz w:val="22"/>
          <w:szCs w:val="22"/>
        </w:rPr>
        <w:t>wel</w:t>
      </w:r>
      <w:r>
        <w:rPr>
          <w:rFonts w:ascii="Century Gothic" w:hAnsi="Century Gothic"/>
          <w:sz w:val="22"/>
          <w:szCs w:val="22"/>
        </w:rPr>
        <w:t xml:space="preserve"> teksten om hun idee te staven. </w:t>
      </w:r>
      <w:r w:rsidR="00CE1FEB">
        <w:rPr>
          <w:rFonts w:ascii="Century Gothic" w:hAnsi="Century Gothic"/>
          <w:sz w:val="22"/>
          <w:szCs w:val="22"/>
        </w:rPr>
        <w:t>In de vele discussies gingen mensen en groe</w:t>
      </w:r>
      <w:r w:rsidR="006F2DB5">
        <w:rPr>
          <w:rFonts w:ascii="Century Gothic" w:hAnsi="Century Gothic"/>
          <w:sz w:val="22"/>
          <w:szCs w:val="22"/>
        </w:rPr>
        <w:t>pen soms heel agressief te keer. Jammer…</w:t>
      </w:r>
    </w:p>
    <w:p w14:paraId="3321331C" w14:textId="1C9BE319" w:rsidR="002E2582" w:rsidRDefault="00104AC2" w:rsidP="002E2582">
      <w:pPr>
        <w:jc w:val="both"/>
        <w:rPr>
          <w:rFonts w:ascii="Century Gothic" w:hAnsi="Century Gothic"/>
          <w:sz w:val="22"/>
          <w:szCs w:val="22"/>
        </w:rPr>
      </w:pPr>
      <w:r>
        <w:rPr>
          <w:rFonts w:ascii="Century Gothic" w:hAnsi="Century Gothic"/>
          <w:sz w:val="22"/>
          <w:szCs w:val="22"/>
        </w:rPr>
        <w:t>In de vorige studies werd gesteld: ‘</w:t>
      </w:r>
      <w:r w:rsidRPr="00104AC2">
        <w:rPr>
          <w:rFonts w:ascii="Century Gothic" w:hAnsi="Century Gothic"/>
          <w:b/>
          <w:sz w:val="22"/>
          <w:szCs w:val="22"/>
        </w:rPr>
        <w:t>spreken over de Geest is spreken over God’</w:t>
      </w:r>
      <w:r>
        <w:rPr>
          <w:rFonts w:ascii="Century Gothic" w:hAnsi="Century Gothic"/>
          <w:sz w:val="22"/>
          <w:szCs w:val="22"/>
        </w:rPr>
        <w:t>. En ook: ’</w:t>
      </w:r>
      <w:r w:rsidR="00F70AB9">
        <w:rPr>
          <w:rFonts w:ascii="Century Gothic" w:hAnsi="Century Gothic"/>
          <w:sz w:val="22"/>
          <w:szCs w:val="22"/>
        </w:rPr>
        <w:t>het belang</w:t>
      </w:r>
      <w:r>
        <w:rPr>
          <w:rFonts w:ascii="Century Gothic" w:hAnsi="Century Gothic"/>
          <w:sz w:val="22"/>
          <w:szCs w:val="22"/>
        </w:rPr>
        <w:softHyphen/>
      </w:r>
      <w:r w:rsidR="00F70AB9">
        <w:rPr>
          <w:rFonts w:ascii="Century Gothic" w:hAnsi="Century Gothic"/>
          <w:sz w:val="22"/>
          <w:szCs w:val="22"/>
        </w:rPr>
        <w:t xml:space="preserve">rijkste is om </w:t>
      </w:r>
      <w:r w:rsidR="00F70AB9" w:rsidRPr="00104AC2">
        <w:rPr>
          <w:rFonts w:ascii="Century Gothic" w:hAnsi="Century Gothic"/>
          <w:b/>
          <w:sz w:val="22"/>
          <w:szCs w:val="22"/>
        </w:rPr>
        <w:t xml:space="preserve">open te staan voor wat God via zijn geest </w:t>
      </w:r>
      <w:r w:rsidRPr="00104AC2">
        <w:rPr>
          <w:rFonts w:ascii="Century Gothic" w:hAnsi="Century Gothic"/>
          <w:b/>
          <w:sz w:val="22"/>
          <w:szCs w:val="22"/>
        </w:rPr>
        <w:t>wil verwezenlijken</w:t>
      </w:r>
      <w:r>
        <w:rPr>
          <w:rFonts w:ascii="Century Gothic" w:hAnsi="Century Gothic"/>
          <w:sz w:val="22"/>
          <w:szCs w:val="22"/>
        </w:rPr>
        <w:t xml:space="preserve">, ook in ons, </w:t>
      </w:r>
      <w:r w:rsidR="00F00362">
        <w:rPr>
          <w:rFonts w:ascii="Century Gothic" w:hAnsi="Century Gothic"/>
          <w:sz w:val="22"/>
          <w:szCs w:val="22"/>
        </w:rPr>
        <w:t>en niet zozeer het theoretisch</w:t>
      </w:r>
      <w:r w:rsidR="00F70AB9">
        <w:rPr>
          <w:rFonts w:ascii="Century Gothic" w:hAnsi="Century Gothic"/>
          <w:sz w:val="22"/>
          <w:szCs w:val="22"/>
        </w:rPr>
        <w:t xml:space="preserve"> doorgronden van Gods natuur</w:t>
      </w:r>
      <w:r>
        <w:rPr>
          <w:rFonts w:ascii="Century Gothic" w:hAnsi="Century Gothic"/>
          <w:sz w:val="22"/>
          <w:szCs w:val="22"/>
        </w:rPr>
        <w:t xml:space="preserve"> (wat </w:t>
      </w:r>
      <w:r w:rsidR="006F2DB5">
        <w:rPr>
          <w:rFonts w:ascii="Century Gothic" w:hAnsi="Century Gothic"/>
          <w:sz w:val="22"/>
          <w:szCs w:val="22"/>
        </w:rPr>
        <w:t xml:space="preserve">toch </w:t>
      </w:r>
      <w:r>
        <w:rPr>
          <w:rFonts w:ascii="Century Gothic" w:hAnsi="Century Gothic"/>
          <w:sz w:val="22"/>
          <w:szCs w:val="22"/>
        </w:rPr>
        <w:t>eigenlijk ons menselijke begrip te boven gaat).</w:t>
      </w:r>
      <w:r w:rsidR="00014ED3">
        <w:rPr>
          <w:rFonts w:ascii="Century Gothic" w:hAnsi="Century Gothic"/>
          <w:sz w:val="22"/>
          <w:szCs w:val="22"/>
        </w:rPr>
        <w:t xml:space="preserve"> </w:t>
      </w:r>
      <w:r w:rsidR="00F204DA">
        <w:rPr>
          <w:rFonts w:ascii="Century Gothic" w:hAnsi="Century Gothic"/>
          <w:sz w:val="22"/>
          <w:szCs w:val="22"/>
        </w:rPr>
        <w:t xml:space="preserve">Na enkele opmerkingen </w:t>
      </w:r>
      <w:r w:rsidR="00BC0521">
        <w:rPr>
          <w:rFonts w:ascii="Century Gothic" w:hAnsi="Century Gothic"/>
          <w:sz w:val="22"/>
          <w:szCs w:val="22"/>
        </w:rPr>
        <w:t>om over na te denken</w:t>
      </w:r>
      <w:r w:rsidR="00F204DA">
        <w:rPr>
          <w:rFonts w:ascii="Century Gothic" w:hAnsi="Century Gothic"/>
          <w:sz w:val="22"/>
          <w:szCs w:val="22"/>
        </w:rPr>
        <w:t>, willen we vooral focussen op concrete aspecten…</w:t>
      </w:r>
    </w:p>
    <w:p w14:paraId="620D3BF1" w14:textId="5743E140" w:rsidR="00CE1FEB" w:rsidRPr="006F2DB5" w:rsidRDefault="00CE1FEB" w:rsidP="002E2582">
      <w:pPr>
        <w:jc w:val="both"/>
        <w:rPr>
          <w:rFonts w:ascii="Century Gothic" w:hAnsi="Century Gothic"/>
          <w:sz w:val="12"/>
          <w:szCs w:val="12"/>
        </w:rPr>
      </w:pPr>
    </w:p>
    <w:p w14:paraId="1DF3B662" w14:textId="4B285EEB" w:rsidR="00CE1FEB" w:rsidRPr="00CE1FEB" w:rsidRDefault="00104AC2" w:rsidP="00014ED3">
      <w:pPr>
        <w:shd w:val="pct20" w:color="auto" w:fill="auto"/>
        <w:jc w:val="both"/>
        <w:rPr>
          <w:rFonts w:ascii="Century Gothic" w:hAnsi="Century Gothic"/>
          <w:b/>
          <w:sz w:val="22"/>
          <w:szCs w:val="22"/>
        </w:rPr>
      </w:pPr>
      <w:r>
        <w:rPr>
          <w:rFonts w:ascii="Century Gothic" w:hAnsi="Century Gothic"/>
          <w:b/>
          <w:sz w:val="22"/>
          <w:szCs w:val="22"/>
        </w:rPr>
        <w:t>E</w:t>
      </w:r>
      <w:r w:rsidR="00CE1FEB" w:rsidRPr="00CE1FEB">
        <w:rPr>
          <w:rFonts w:ascii="Century Gothic" w:hAnsi="Century Gothic"/>
          <w:b/>
          <w:sz w:val="22"/>
          <w:szCs w:val="22"/>
        </w:rPr>
        <w:t>en onpersoonlijke kracht</w:t>
      </w:r>
      <w:r>
        <w:rPr>
          <w:rFonts w:ascii="Century Gothic" w:hAnsi="Century Gothic"/>
          <w:b/>
          <w:sz w:val="22"/>
          <w:szCs w:val="22"/>
        </w:rPr>
        <w:t>?</w:t>
      </w:r>
    </w:p>
    <w:p w14:paraId="7B76ED1A" w14:textId="47547FEA" w:rsidR="00895328" w:rsidRPr="00895328" w:rsidRDefault="00895328" w:rsidP="00895328">
      <w:pPr>
        <w:spacing w:before="80"/>
        <w:rPr>
          <w:rFonts w:ascii="Century Gothic" w:hAnsi="Century Gothic"/>
          <w:color w:val="0070C0"/>
          <w:sz w:val="22"/>
          <w:szCs w:val="22"/>
        </w:rPr>
      </w:pPr>
      <w:r>
        <w:rPr>
          <w:rFonts w:ascii="Century Gothic" w:hAnsi="Century Gothic"/>
          <w:color w:val="0070C0"/>
          <w:sz w:val="22"/>
          <w:szCs w:val="22"/>
        </w:rPr>
        <w:t>“</w:t>
      </w:r>
      <w:r w:rsidRPr="00895328">
        <w:rPr>
          <w:rFonts w:ascii="Century Gothic" w:hAnsi="Century Gothic"/>
          <w:color w:val="0070C0"/>
          <w:sz w:val="22"/>
          <w:szCs w:val="22"/>
        </w:rPr>
        <w:t>Ik ben vervuld van kracht, ik heb de geest van de </w:t>
      </w:r>
      <w:proofErr w:type="gramStart"/>
      <w:r w:rsidRPr="00895328">
        <w:rPr>
          <w:rFonts w:ascii="Century Gothic" w:hAnsi="Century Gothic"/>
          <w:color w:val="0070C0"/>
          <w:sz w:val="22"/>
          <w:szCs w:val="22"/>
        </w:rPr>
        <w:t>HEER</w:t>
      </w:r>
      <w:proofErr w:type="gramEnd"/>
      <w:r>
        <w:rPr>
          <w:rFonts w:ascii="Century Gothic" w:hAnsi="Century Gothic"/>
          <w:color w:val="0070C0"/>
          <w:sz w:val="22"/>
          <w:szCs w:val="22"/>
        </w:rPr>
        <w:t xml:space="preserve">…” </w:t>
      </w:r>
      <w:r>
        <w:rPr>
          <w:rFonts w:ascii="Century Gothic" w:hAnsi="Century Gothic"/>
          <w:color w:val="000000" w:themeColor="text1"/>
          <w:sz w:val="22"/>
          <w:szCs w:val="22"/>
        </w:rPr>
        <w:t>– Micha 3:8</w:t>
      </w:r>
      <w:r>
        <w:rPr>
          <w:rFonts w:ascii="Century Gothic" w:hAnsi="Century Gothic"/>
          <w:color w:val="0070C0"/>
          <w:sz w:val="22"/>
          <w:szCs w:val="22"/>
        </w:rPr>
        <w:t xml:space="preserve"> </w:t>
      </w:r>
      <w:r w:rsidRPr="00895328">
        <w:rPr>
          <w:rFonts w:ascii="Century Gothic" w:hAnsi="Century Gothic"/>
          <w:color w:val="0070C0"/>
          <w:sz w:val="22"/>
          <w:szCs w:val="22"/>
        </w:rPr>
        <w:t> </w:t>
      </w:r>
    </w:p>
    <w:p w14:paraId="27BCABF0" w14:textId="47E26F15" w:rsidR="00DC1368" w:rsidRDefault="00DC1368" w:rsidP="00280385">
      <w:pPr>
        <w:spacing w:before="80"/>
        <w:rPr>
          <w:rFonts w:ascii="Century Gothic" w:hAnsi="Century Gothic"/>
          <w:sz w:val="22"/>
          <w:szCs w:val="22"/>
        </w:rPr>
      </w:pPr>
      <w:r>
        <w:rPr>
          <w:rFonts w:ascii="Century Gothic" w:hAnsi="Century Gothic"/>
          <w:sz w:val="22"/>
          <w:szCs w:val="22"/>
        </w:rPr>
        <w:t>Sommigen zien de Geest als een aparte goddelijke persoon, anderen als een onpersoonlijke kracht.</w:t>
      </w:r>
    </w:p>
    <w:p w14:paraId="7C562878" w14:textId="39C683AB" w:rsidR="00CE1FEB" w:rsidRPr="009F155E" w:rsidRDefault="00CE1FEB" w:rsidP="00CE1FEB">
      <w:pPr>
        <w:rPr>
          <w:rFonts w:ascii="Century Gothic" w:hAnsi="Century Gothic"/>
          <w:sz w:val="22"/>
          <w:szCs w:val="22"/>
        </w:rPr>
      </w:pPr>
      <w:r w:rsidRPr="009F155E">
        <w:rPr>
          <w:rFonts w:ascii="Century Gothic" w:hAnsi="Century Gothic"/>
          <w:sz w:val="22"/>
          <w:szCs w:val="22"/>
        </w:rPr>
        <w:t>Zwaartekracht</w:t>
      </w:r>
      <w:r w:rsidR="006F2DB5">
        <w:rPr>
          <w:rFonts w:ascii="Century Gothic" w:hAnsi="Century Gothic"/>
          <w:sz w:val="22"/>
          <w:szCs w:val="22"/>
        </w:rPr>
        <w:t xml:space="preserve"> is een onpersoonlijke kracht. </w:t>
      </w:r>
      <w:r w:rsidRPr="009F155E">
        <w:rPr>
          <w:rFonts w:ascii="Century Gothic" w:hAnsi="Century Gothic"/>
          <w:sz w:val="22"/>
          <w:szCs w:val="22"/>
        </w:rPr>
        <w:t xml:space="preserve">Als twee mensen samen van het dak van een gebouw </w:t>
      </w:r>
      <w:r w:rsidR="00895328">
        <w:rPr>
          <w:rFonts w:ascii="Century Gothic" w:hAnsi="Century Gothic"/>
          <w:sz w:val="22"/>
          <w:szCs w:val="22"/>
        </w:rPr>
        <w:t>springen</w:t>
      </w:r>
      <w:r w:rsidRPr="009F155E">
        <w:rPr>
          <w:rFonts w:ascii="Century Gothic" w:hAnsi="Century Gothic"/>
          <w:sz w:val="22"/>
          <w:szCs w:val="22"/>
        </w:rPr>
        <w:t xml:space="preserve">, </w:t>
      </w:r>
      <w:r w:rsidR="00F204DA">
        <w:rPr>
          <w:rFonts w:ascii="Century Gothic" w:hAnsi="Century Gothic"/>
          <w:sz w:val="22"/>
          <w:szCs w:val="22"/>
        </w:rPr>
        <w:t>vallen</w:t>
      </w:r>
      <w:r w:rsidRPr="009F155E">
        <w:rPr>
          <w:rFonts w:ascii="Century Gothic" w:hAnsi="Century Gothic"/>
          <w:sz w:val="22"/>
          <w:szCs w:val="22"/>
        </w:rPr>
        <w:t xml:space="preserve"> ze allebei met dezelfde snelheid omlaag, onafhankelijk van wie ze zijn en waar</w:t>
      </w:r>
      <w:r>
        <w:rPr>
          <w:rFonts w:ascii="Century Gothic" w:hAnsi="Century Gothic"/>
          <w:sz w:val="22"/>
          <w:szCs w:val="22"/>
        </w:rPr>
        <w:softHyphen/>
      </w:r>
      <w:r w:rsidRPr="009F155E">
        <w:rPr>
          <w:rFonts w:ascii="Century Gothic" w:hAnsi="Century Gothic"/>
          <w:sz w:val="22"/>
          <w:szCs w:val="22"/>
        </w:rPr>
        <w:t xml:space="preserve">om </w:t>
      </w:r>
      <w:r w:rsidRPr="00895328">
        <w:rPr>
          <w:rFonts w:ascii="Century Gothic" w:hAnsi="Century Gothic"/>
          <w:spacing w:val="-4"/>
          <w:sz w:val="22"/>
          <w:szCs w:val="22"/>
        </w:rPr>
        <w:t xml:space="preserve">ze naar beneden vallen. De zwaartekracht is onpersoonlijk omdat alle mensen </w:t>
      </w:r>
      <w:r w:rsidR="00F204DA" w:rsidRPr="00895328">
        <w:rPr>
          <w:rFonts w:ascii="Century Gothic" w:hAnsi="Century Gothic"/>
          <w:spacing w:val="-4"/>
          <w:sz w:val="22"/>
          <w:szCs w:val="22"/>
        </w:rPr>
        <w:t>het</w:t>
      </w:r>
      <w:r w:rsidRPr="00895328">
        <w:rPr>
          <w:rFonts w:ascii="Century Gothic" w:hAnsi="Century Gothic"/>
          <w:spacing w:val="-4"/>
          <w:sz w:val="22"/>
          <w:szCs w:val="22"/>
        </w:rPr>
        <w:t xml:space="preserve"> op dezelfde manier</w:t>
      </w:r>
      <w:r w:rsidRPr="009F155E">
        <w:rPr>
          <w:rFonts w:ascii="Century Gothic" w:hAnsi="Century Gothic"/>
          <w:sz w:val="22"/>
          <w:szCs w:val="22"/>
        </w:rPr>
        <w:t xml:space="preserve"> </w:t>
      </w:r>
      <w:r w:rsidR="00F204DA" w:rsidRPr="00F204DA">
        <w:rPr>
          <w:rFonts w:ascii="Century Gothic" w:hAnsi="Century Gothic"/>
          <w:spacing w:val="-6"/>
          <w:sz w:val="22"/>
          <w:szCs w:val="22"/>
        </w:rPr>
        <w:t>ondergaan, zonder rekening te houden met hun situatie, hun problemen, hun vreugdes</w:t>
      </w:r>
      <w:r w:rsidR="006F2DB5">
        <w:rPr>
          <w:rFonts w:ascii="Century Gothic" w:hAnsi="Century Gothic"/>
          <w:spacing w:val="-6"/>
          <w:sz w:val="22"/>
          <w:szCs w:val="22"/>
        </w:rPr>
        <w:t xml:space="preserve"> of verdriet</w:t>
      </w:r>
      <w:r w:rsidRPr="00F204DA">
        <w:rPr>
          <w:rFonts w:ascii="Century Gothic" w:hAnsi="Century Gothic"/>
          <w:spacing w:val="-6"/>
          <w:sz w:val="22"/>
          <w:szCs w:val="22"/>
        </w:rPr>
        <w:t xml:space="preserve">. </w:t>
      </w:r>
    </w:p>
    <w:p w14:paraId="105B7A5C" w14:textId="77777777" w:rsidR="00CE1FEB" w:rsidRPr="00CE1FEB" w:rsidRDefault="00CE1FEB" w:rsidP="00CE1FEB">
      <w:pPr>
        <w:rPr>
          <w:rFonts w:ascii="Century Gothic" w:hAnsi="Century Gothic"/>
          <w:sz w:val="8"/>
          <w:szCs w:val="8"/>
        </w:rPr>
      </w:pPr>
    </w:p>
    <w:p w14:paraId="71D2AC36" w14:textId="3F4E61B6" w:rsidR="003D659B" w:rsidRDefault="00CE1FEB" w:rsidP="003D659B">
      <w:pPr>
        <w:rPr>
          <w:rFonts w:ascii="Century Gothic" w:hAnsi="Century Gothic"/>
          <w:sz w:val="22"/>
          <w:szCs w:val="22"/>
        </w:rPr>
      </w:pPr>
      <w:r>
        <w:rPr>
          <w:rFonts w:ascii="Century Gothic" w:hAnsi="Century Gothic"/>
          <w:sz w:val="22"/>
          <w:szCs w:val="22"/>
        </w:rPr>
        <w:t xml:space="preserve">Het alternatief voor een onpersoonlijke kracht kan </w:t>
      </w:r>
      <w:r w:rsidR="00DC1368">
        <w:rPr>
          <w:rFonts w:ascii="Century Gothic" w:hAnsi="Century Gothic"/>
          <w:sz w:val="22"/>
          <w:szCs w:val="22"/>
        </w:rPr>
        <w:t>‘</w:t>
      </w:r>
      <w:r w:rsidR="00DC1368" w:rsidRPr="00895328">
        <w:rPr>
          <w:rFonts w:ascii="Century Gothic" w:hAnsi="Century Gothic"/>
          <w:b/>
          <w:sz w:val="22"/>
          <w:szCs w:val="22"/>
        </w:rPr>
        <w:t>een aparte goddelijke persoon’</w:t>
      </w:r>
      <w:r w:rsidR="00DC1368">
        <w:rPr>
          <w:rFonts w:ascii="Century Gothic" w:hAnsi="Century Gothic"/>
          <w:sz w:val="22"/>
          <w:szCs w:val="22"/>
        </w:rPr>
        <w:t xml:space="preserve"> zijn, maar ook</w:t>
      </w:r>
      <w:r w:rsidR="0049623D">
        <w:rPr>
          <w:rFonts w:ascii="Century Gothic" w:hAnsi="Century Gothic"/>
          <w:sz w:val="22"/>
          <w:szCs w:val="22"/>
        </w:rPr>
        <w:t>:</w:t>
      </w:r>
      <w:r w:rsidR="00DC1368">
        <w:rPr>
          <w:rFonts w:ascii="Century Gothic" w:hAnsi="Century Gothic"/>
          <w:sz w:val="22"/>
          <w:szCs w:val="22"/>
        </w:rPr>
        <w:t xml:space="preserve"> </w:t>
      </w:r>
      <w:r w:rsidR="00DC1368" w:rsidRPr="006F2DB5">
        <w:rPr>
          <w:rFonts w:ascii="Century Gothic" w:hAnsi="Century Gothic"/>
          <w:spacing w:val="-4"/>
          <w:sz w:val="22"/>
          <w:szCs w:val="22"/>
        </w:rPr>
        <w:t>‘</w:t>
      </w:r>
      <w:r w:rsidR="00DC1368" w:rsidRPr="006F2DB5">
        <w:rPr>
          <w:rFonts w:ascii="Century Gothic" w:hAnsi="Century Gothic"/>
          <w:b/>
          <w:spacing w:val="-4"/>
          <w:sz w:val="22"/>
          <w:szCs w:val="22"/>
        </w:rPr>
        <w:t>een werkende kracht van God’</w:t>
      </w:r>
      <w:r w:rsidR="00DC1368" w:rsidRPr="006F2DB5">
        <w:rPr>
          <w:rFonts w:ascii="Century Gothic" w:hAnsi="Century Gothic"/>
          <w:spacing w:val="-4"/>
          <w:sz w:val="22"/>
          <w:szCs w:val="22"/>
        </w:rPr>
        <w:t xml:space="preserve">. Dat laatste </w:t>
      </w:r>
      <w:r w:rsidR="00825482" w:rsidRPr="006F2DB5">
        <w:rPr>
          <w:rFonts w:ascii="Century Gothic" w:hAnsi="Century Gothic"/>
          <w:spacing w:val="-4"/>
          <w:sz w:val="22"/>
          <w:szCs w:val="22"/>
        </w:rPr>
        <w:t>heeft niets onpersoonlijks, want hier wordt de Geest gezien</w:t>
      </w:r>
      <w:r w:rsidR="00825482" w:rsidRPr="00DC1368">
        <w:rPr>
          <w:rFonts w:ascii="Century Gothic" w:hAnsi="Century Gothic"/>
          <w:spacing w:val="-6"/>
          <w:sz w:val="22"/>
          <w:szCs w:val="22"/>
        </w:rPr>
        <w:t xml:space="preserve"> </w:t>
      </w:r>
      <w:r w:rsidR="00825482" w:rsidRPr="00895328">
        <w:rPr>
          <w:rFonts w:ascii="Century Gothic" w:hAnsi="Century Gothic"/>
          <w:spacing w:val="-4"/>
          <w:sz w:val="22"/>
          <w:szCs w:val="22"/>
        </w:rPr>
        <w:t>als dat</w:t>
      </w:r>
      <w:r w:rsidR="00825482" w:rsidRPr="00895328">
        <w:rPr>
          <w:rFonts w:ascii="Century Gothic" w:hAnsi="Century Gothic"/>
          <w:spacing w:val="-4"/>
          <w:sz w:val="22"/>
          <w:szCs w:val="22"/>
        </w:rPr>
        <w:softHyphen/>
        <w:t>gene wat door me</w:t>
      </w:r>
      <w:r w:rsidR="006F2DB5" w:rsidRPr="00895328">
        <w:rPr>
          <w:rFonts w:ascii="Century Gothic" w:hAnsi="Century Gothic"/>
          <w:spacing w:val="-4"/>
          <w:sz w:val="22"/>
          <w:szCs w:val="22"/>
        </w:rPr>
        <w:t xml:space="preserve">nsen van God </w:t>
      </w:r>
      <w:r w:rsidR="00895328" w:rsidRPr="00895328">
        <w:rPr>
          <w:rFonts w:ascii="Century Gothic" w:hAnsi="Century Gothic"/>
          <w:spacing w:val="-4"/>
          <w:sz w:val="22"/>
          <w:szCs w:val="22"/>
        </w:rPr>
        <w:t xml:space="preserve">zelf </w:t>
      </w:r>
      <w:r w:rsidR="006F2DB5" w:rsidRPr="00895328">
        <w:rPr>
          <w:rFonts w:ascii="Century Gothic" w:hAnsi="Century Gothic"/>
          <w:spacing w:val="-4"/>
          <w:sz w:val="22"/>
          <w:szCs w:val="22"/>
        </w:rPr>
        <w:t>kan ervaren worden.</w:t>
      </w:r>
      <w:r w:rsidR="00825482" w:rsidRPr="00895328">
        <w:rPr>
          <w:rFonts w:ascii="Century Gothic" w:hAnsi="Century Gothic"/>
          <w:spacing w:val="-4"/>
          <w:sz w:val="22"/>
          <w:szCs w:val="22"/>
        </w:rPr>
        <w:t xml:space="preserve"> </w:t>
      </w:r>
      <w:r w:rsidR="00827A53" w:rsidRPr="00895328">
        <w:rPr>
          <w:rFonts w:ascii="Century Gothic" w:hAnsi="Century Gothic"/>
          <w:spacing w:val="-4"/>
          <w:sz w:val="22"/>
          <w:szCs w:val="22"/>
        </w:rPr>
        <w:t>Gods werkzame en</w:t>
      </w:r>
      <w:r w:rsidR="00825482" w:rsidRPr="00895328">
        <w:rPr>
          <w:rFonts w:ascii="Century Gothic" w:hAnsi="Century Gothic"/>
          <w:spacing w:val="-4"/>
          <w:sz w:val="22"/>
          <w:szCs w:val="22"/>
        </w:rPr>
        <w:t xml:space="preserve"> vernieuwende tegen</w:t>
      </w:r>
      <w:r w:rsidR="006F2DB5" w:rsidRPr="00895328">
        <w:rPr>
          <w:rFonts w:ascii="Century Gothic" w:hAnsi="Century Gothic"/>
          <w:spacing w:val="-4"/>
          <w:sz w:val="22"/>
          <w:szCs w:val="22"/>
        </w:rPr>
        <w:softHyphen/>
      </w:r>
      <w:r w:rsidR="00825482" w:rsidRPr="00895328">
        <w:rPr>
          <w:rFonts w:ascii="Century Gothic" w:hAnsi="Century Gothic"/>
          <w:spacing w:val="-4"/>
          <w:sz w:val="22"/>
          <w:szCs w:val="22"/>
        </w:rPr>
        <w:t>woor</w:t>
      </w:r>
      <w:r w:rsidR="006F2DB5" w:rsidRPr="00895328">
        <w:rPr>
          <w:rFonts w:ascii="Century Gothic" w:hAnsi="Century Gothic"/>
          <w:spacing w:val="-4"/>
          <w:sz w:val="22"/>
          <w:szCs w:val="22"/>
        </w:rPr>
        <w:softHyphen/>
      </w:r>
      <w:r w:rsidR="00825482" w:rsidRPr="00895328">
        <w:rPr>
          <w:rFonts w:ascii="Century Gothic" w:hAnsi="Century Gothic"/>
          <w:spacing w:val="-4"/>
          <w:sz w:val="22"/>
          <w:szCs w:val="22"/>
        </w:rPr>
        <w:t>digheid</w:t>
      </w:r>
      <w:r w:rsidR="00825482" w:rsidRPr="006F2DB5">
        <w:rPr>
          <w:rFonts w:ascii="Century Gothic" w:hAnsi="Century Gothic"/>
          <w:spacing w:val="-4"/>
          <w:sz w:val="22"/>
          <w:szCs w:val="22"/>
        </w:rPr>
        <w:t xml:space="preserve"> die </w:t>
      </w:r>
      <w:r w:rsidR="006F2DB5" w:rsidRPr="006F2DB5">
        <w:rPr>
          <w:rFonts w:ascii="Century Gothic" w:hAnsi="Century Gothic"/>
          <w:spacing w:val="-4"/>
          <w:sz w:val="22"/>
          <w:szCs w:val="22"/>
        </w:rPr>
        <w:t xml:space="preserve">op de een of andere manier </w:t>
      </w:r>
      <w:r w:rsidR="00825482" w:rsidRPr="006F2DB5">
        <w:rPr>
          <w:rFonts w:ascii="Century Gothic" w:hAnsi="Century Gothic"/>
          <w:spacing w:val="-4"/>
          <w:sz w:val="22"/>
          <w:szCs w:val="22"/>
        </w:rPr>
        <w:t xml:space="preserve">wordt </w:t>
      </w:r>
      <w:r w:rsidR="00895328" w:rsidRPr="006F2DB5">
        <w:rPr>
          <w:rFonts w:ascii="Century Gothic" w:hAnsi="Century Gothic"/>
          <w:spacing w:val="-4"/>
          <w:sz w:val="22"/>
          <w:szCs w:val="22"/>
        </w:rPr>
        <w:t xml:space="preserve">ervaren </w:t>
      </w:r>
      <w:r w:rsidR="00825482" w:rsidRPr="006F2DB5">
        <w:rPr>
          <w:rFonts w:ascii="Century Gothic" w:hAnsi="Century Gothic"/>
          <w:spacing w:val="-4"/>
          <w:sz w:val="22"/>
          <w:szCs w:val="22"/>
        </w:rPr>
        <w:t>in ons leven.</w:t>
      </w:r>
      <w:r w:rsidR="009E6FA8" w:rsidRPr="006F2DB5">
        <w:rPr>
          <w:rFonts w:ascii="Century Gothic" w:hAnsi="Century Gothic"/>
          <w:spacing w:val="-4"/>
          <w:sz w:val="22"/>
          <w:szCs w:val="22"/>
        </w:rPr>
        <w:t xml:space="preserve"> Lang geleden zeiden de </w:t>
      </w:r>
      <w:r w:rsidR="009E6FA8" w:rsidRPr="00895328">
        <w:rPr>
          <w:rFonts w:ascii="Century Gothic" w:hAnsi="Century Gothic"/>
          <w:spacing w:val="-10"/>
          <w:sz w:val="22"/>
          <w:szCs w:val="22"/>
        </w:rPr>
        <w:t>rab</w:t>
      </w:r>
      <w:r w:rsidR="006F2DB5" w:rsidRPr="00895328">
        <w:rPr>
          <w:rFonts w:ascii="Century Gothic" w:hAnsi="Century Gothic"/>
          <w:spacing w:val="-10"/>
          <w:sz w:val="22"/>
          <w:szCs w:val="22"/>
        </w:rPr>
        <w:softHyphen/>
      </w:r>
      <w:r w:rsidR="009E6FA8" w:rsidRPr="00895328">
        <w:rPr>
          <w:rFonts w:ascii="Century Gothic" w:hAnsi="Century Gothic"/>
          <w:spacing w:val="-10"/>
          <w:sz w:val="22"/>
          <w:szCs w:val="22"/>
        </w:rPr>
        <w:t>bijnen al: “</w:t>
      </w:r>
      <w:r w:rsidR="009E6FA8" w:rsidRPr="00895328">
        <w:rPr>
          <w:rFonts w:ascii="Century Gothic" w:hAnsi="Century Gothic"/>
          <w:i/>
          <w:spacing w:val="-10"/>
          <w:sz w:val="22"/>
          <w:szCs w:val="22"/>
        </w:rPr>
        <w:t>God is als een spiegel die nooit verandert, en toch ziet ieder</w:t>
      </w:r>
      <w:r w:rsidR="009E6FA8" w:rsidRPr="00895328">
        <w:rPr>
          <w:rFonts w:ascii="Century Gothic" w:hAnsi="Century Gothic"/>
          <w:i/>
          <w:spacing w:val="-10"/>
          <w:sz w:val="22"/>
          <w:szCs w:val="22"/>
        </w:rPr>
        <w:softHyphen/>
        <w:t>een die erin kijkt een ander gezicht</w:t>
      </w:r>
      <w:r w:rsidR="009E6FA8" w:rsidRPr="00895328">
        <w:rPr>
          <w:rFonts w:ascii="Century Gothic" w:hAnsi="Century Gothic"/>
          <w:spacing w:val="-10"/>
          <w:sz w:val="22"/>
          <w:szCs w:val="22"/>
        </w:rPr>
        <w:t>.”</w:t>
      </w:r>
      <w:r w:rsidR="009E6FA8">
        <w:rPr>
          <w:rFonts w:ascii="Century Gothic" w:hAnsi="Century Gothic"/>
          <w:sz w:val="22"/>
          <w:szCs w:val="22"/>
        </w:rPr>
        <w:t xml:space="preserve"> </w:t>
      </w:r>
    </w:p>
    <w:p w14:paraId="639BFA00" w14:textId="5AF02D12" w:rsidR="003D659B" w:rsidRPr="006B541C" w:rsidRDefault="00BC02C8" w:rsidP="003D659B">
      <w:pPr>
        <w:spacing w:before="80" w:after="80"/>
        <w:rPr>
          <w:rFonts w:ascii="Century Gothic" w:hAnsi="Century Gothic"/>
          <w:color w:val="000000" w:themeColor="text1"/>
          <w:sz w:val="22"/>
          <w:szCs w:val="22"/>
        </w:rPr>
      </w:pPr>
      <w:r>
        <w:rPr>
          <w:rFonts w:ascii="Century Gothic" w:hAnsi="Century Gothic"/>
          <w:color w:val="000000" w:themeColor="text1"/>
          <w:spacing w:val="-2"/>
          <w:sz w:val="22"/>
          <w:szCs w:val="22"/>
        </w:rPr>
        <w:t xml:space="preserve">Het boek Exodus illustreert dit heel mooi. In de Hebreeuwse bijbel heet dit boek ‘SHEMOT’, ‘DE NAMEN’. Zo begint het boek ook: </w:t>
      </w:r>
      <w:r w:rsidR="003D659B" w:rsidRPr="001D5737">
        <w:rPr>
          <w:rFonts w:ascii="Century Gothic" w:hAnsi="Century Gothic"/>
          <w:color w:val="4472C4" w:themeColor="accent1"/>
          <w:spacing w:val="-2"/>
          <w:sz w:val="22"/>
          <w:szCs w:val="22"/>
        </w:rPr>
        <w:t>“</w:t>
      </w:r>
      <w:r w:rsidR="003D659B" w:rsidRPr="00BC02C8">
        <w:rPr>
          <w:rFonts w:ascii="Century Gothic" w:hAnsi="Century Gothic"/>
          <w:b/>
          <w:color w:val="4472C4" w:themeColor="accent1"/>
          <w:spacing w:val="-2"/>
          <w:sz w:val="22"/>
          <w:szCs w:val="22"/>
        </w:rPr>
        <w:t>Dit zijn de namen</w:t>
      </w:r>
      <w:r w:rsidR="003D659B" w:rsidRPr="001D5737">
        <w:rPr>
          <w:rFonts w:ascii="Century Gothic" w:hAnsi="Century Gothic"/>
          <w:color w:val="4472C4" w:themeColor="accent1"/>
          <w:spacing w:val="-2"/>
          <w:sz w:val="22"/>
          <w:szCs w:val="22"/>
        </w:rPr>
        <w:t xml:space="preserve"> van de zonen van Israël die samen met hem, Jakob, naar Egypte waren gekomen</w:t>
      </w:r>
      <w:r w:rsidR="003D659B" w:rsidRPr="001D5737">
        <w:rPr>
          <w:rFonts w:ascii="Century Gothic" w:hAnsi="Century Gothic"/>
          <w:color w:val="4472C4" w:themeColor="accent1"/>
          <w:sz w:val="22"/>
          <w:szCs w:val="22"/>
        </w:rPr>
        <w:t>, ieder met zijn gezin:</w:t>
      </w:r>
      <w:r>
        <w:rPr>
          <w:rFonts w:ascii="Century Gothic" w:hAnsi="Century Gothic"/>
          <w:color w:val="4472C4" w:themeColor="accent1"/>
          <w:sz w:val="22"/>
          <w:szCs w:val="22"/>
        </w:rPr>
        <w:t xml:space="preserve"> </w:t>
      </w:r>
      <w:r w:rsidR="003D659B">
        <w:rPr>
          <w:rFonts w:ascii="Century Gothic" w:hAnsi="Century Gothic"/>
          <w:color w:val="4472C4" w:themeColor="accent1"/>
          <w:sz w:val="22"/>
          <w:szCs w:val="22"/>
        </w:rPr>
        <w:t>…” Exodus 1:1</w:t>
      </w:r>
      <w:r>
        <w:rPr>
          <w:rFonts w:ascii="Century Gothic" w:hAnsi="Century Gothic"/>
          <w:color w:val="4472C4" w:themeColor="accent1"/>
          <w:sz w:val="22"/>
          <w:szCs w:val="22"/>
        </w:rPr>
        <w:t xml:space="preserve"> </w:t>
      </w:r>
      <w:r w:rsidRPr="006B541C">
        <w:rPr>
          <w:rFonts w:ascii="Century Gothic" w:hAnsi="Century Gothic"/>
          <w:color w:val="000000" w:themeColor="text1"/>
          <w:sz w:val="22"/>
          <w:szCs w:val="22"/>
        </w:rPr>
        <w:t>De Uittocht was een chaotische periode</w:t>
      </w:r>
      <w:r w:rsidR="006B541C" w:rsidRPr="006B541C">
        <w:rPr>
          <w:rFonts w:ascii="Century Gothic" w:hAnsi="Century Gothic"/>
          <w:color w:val="000000" w:themeColor="text1"/>
          <w:sz w:val="22"/>
          <w:szCs w:val="22"/>
        </w:rPr>
        <w:t xml:space="preserve">, en toch wordt </w:t>
      </w:r>
      <w:r w:rsidR="006B541C">
        <w:rPr>
          <w:rFonts w:ascii="Century Gothic" w:hAnsi="Century Gothic"/>
          <w:color w:val="000000" w:themeColor="text1"/>
          <w:sz w:val="22"/>
          <w:szCs w:val="22"/>
        </w:rPr>
        <w:t xml:space="preserve">heel expliciet </w:t>
      </w:r>
      <w:r w:rsidR="006B541C" w:rsidRPr="006F2DB5">
        <w:rPr>
          <w:rFonts w:ascii="Century Gothic" w:hAnsi="Century Gothic"/>
          <w:b/>
          <w:color w:val="000000" w:themeColor="text1"/>
          <w:sz w:val="22"/>
          <w:szCs w:val="22"/>
        </w:rPr>
        <w:t xml:space="preserve">de eigenheid </w:t>
      </w:r>
      <w:r w:rsidR="006B541C">
        <w:rPr>
          <w:rFonts w:ascii="Century Gothic" w:hAnsi="Century Gothic"/>
          <w:color w:val="000000" w:themeColor="text1"/>
          <w:sz w:val="22"/>
          <w:szCs w:val="22"/>
        </w:rPr>
        <w:t>van alle betrokkenen (= Hebreeuwse begrip ‘naam’) in de verf gezet!</w:t>
      </w:r>
      <w:r w:rsidR="006F2DB5">
        <w:rPr>
          <w:rFonts w:ascii="Century Gothic" w:hAnsi="Century Gothic"/>
          <w:color w:val="000000" w:themeColor="text1"/>
          <w:sz w:val="22"/>
          <w:szCs w:val="22"/>
        </w:rPr>
        <w:t xml:space="preserve"> In de Genesisverhalen klonk het al: de God van Jakob, de God van Izaak, de God van Jacob… en niet de God van Jakob, Izaak en Jacob. Voor iedere persoon anders.</w:t>
      </w:r>
    </w:p>
    <w:p w14:paraId="22707AF3" w14:textId="77777777" w:rsidR="00827A53" w:rsidRPr="0012201C" w:rsidRDefault="00827A53" w:rsidP="00827A5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rPr>
      </w:pPr>
      <w:r w:rsidRPr="008648F8">
        <w:rPr>
          <w:highlight w:val="yellow"/>
          <w:lang w:val="fr-BE"/>
        </w:rPr>
        <w:sym w:font="Wingdings 2" w:char="F03A"/>
      </w:r>
      <w:r w:rsidRPr="00B25A37">
        <w:rPr>
          <w:rFonts w:ascii="Century Gothic" w:hAnsi="Century Gothic"/>
          <w:sz w:val="22"/>
          <w:szCs w:val="22"/>
          <w:lang w:val="fr-BE"/>
        </w:rPr>
        <w:t xml:space="preserve"> </w:t>
      </w:r>
      <w:r>
        <w:rPr>
          <w:rFonts w:ascii="Century Gothic" w:hAnsi="Century Gothic"/>
          <w:sz w:val="22"/>
          <w:szCs w:val="22"/>
          <w:lang w:val="fr-BE"/>
        </w:rPr>
        <w:t xml:space="preserve"> </w:t>
      </w:r>
      <w:r w:rsidRPr="0012201C">
        <w:rPr>
          <w:rFonts w:ascii="Century Gothic" w:hAnsi="Century Gothic"/>
          <w:b/>
          <w:color w:val="C00000"/>
          <w:sz w:val="21"/>
          <w:szCs w:val="21"/>
          <w:lang w:val="fr-BE"/>
        </w:rPr>
        <w:t>Samen overleggen</w:t>
      </w:r>
    </w:p>
    <w:p w14:paraId="502982A2" w14:textId="330450D5" w:rsidR="00827A53" w:rsidRPr="0012201C" w:rsidRDefault="00827A53" w:rsidP="00827A53">
      <w:pPr>
        <w:pStyle w:val="Lijstalinea"/>
        <w:numPr>
          <w:ilvl w:val="0"/>
          <w:numId w:val="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1"/>
          <w:szCs w:val="21"/>
        </w:rPr>
      </w:pPr>
      <w:r w:rsidRPr="0012201C">
        <w:rPr>
          <w:rFonts w:ascii="Century Gothic" w:hAnsi="Century Gothic"/>
          <w:color w:val="C00000"/>
          <w:sz w:val="21"/>
          <w:szCs w:val="21"/>
        </w:rPr>
        <w:t xml:space="preserve">Maakt het voor </w:t>
      </w:r>
      <w:r w:rsidR="0012201C" w:rsidRPr="0012201C">
        <w:rPr>
          <w:rFonts w:ascii="Century Gothic" w:hAnsi="Century Gothic"/>
          <w:color w:val="C00000"/>
          <w:sz w:val="21"/>
          <w:szCs w:val="21"/>
        </w:rPr>
        <w:t>jou</w:t>
      </w:r>
      <w:r w:rsidRPr="0012201C">
        <w:rPr>
          <w:rFonts w:ascii="Century Gothic" w:hAnsi="Century Gothic"/>
          <w:color w:val="C00000"/>
          <w:sz w:val="21"/>
          <w:szCs w:val="21"/>
        </w:rPr>
        <w:t xml:space="preserve"> iets uit indien alles in het leven het gevolg is van onpersoonlijke (dus blinde) krachten of niet? </w:t>
      </w:r>
      <w:r w:rsidR="004F50E9" w:rsidRPr="0012201C">
        <w:rPr>
          <w:rFonts w:ascii="Century Gothic" w:hAnsi="Century Gothic"/>
          <w:color w:val="C00000"/>
          <w:sz w:val="21"/>
          <w:szCs w:val="21"/>
        </w:rPr>
        <w:t xml:space="preserve">Spreek hierover met elkaar. </w:t>
      </w:r>
      <w:r w:rsidR="0012201C" w:rsidRPr="0012201C">
        <w:rPr>
          <w:rFonts w:ascii="Century Gothic" w:hAnsi="Century Gothic"/>
          <w:color w:val="C00000"/>
          <w:sz w:val="21"/>
          <w:szCs w:val="21"/>
        </w:rPr>
        <w:t>Wat is je reactie</w:t>
      </w:r>
      <w:r w:rsidR="00BC0521" w:rsidRPr="0012201C">
        <w:rPr>
          <w:rFonts w:ascii="Century Gothic" w:hAnsi="Century Gothic"/>
          <w:color w:val="C00000"/>
          <w:sz w:val="21"/>
          <w:szCs w:val="21"/>
        </w:rPr>
        <w:t xml:space="preserve"> </w:t>
      </w:r>
      <w:r w:rsidR="0012201C" w:rsidRPr="0012201C">
        <w:rPr>
          <w:rFonts w:ascii="Century Gothic" w:hAnsi="Century Gothic"/>
          <w:color w:val="C00000"/>
          <w:sz w:val="21"/>
          <w:szCs w:val="21"/>
        </w:rPr>
        <w:t xml:space="preserve">op teksten als Jesaja </w:t>
      </w:r>
      <w:r w:rsidR="00BC0521" w:rsidRPr="0012201C">
        <w:rPr>
          <w:rFonts w:ascii="Century Gothic" w:hAnsi="Century Gothic"/>
          <w:color w:val="C00000"/>
          <w:sz w:val="21"/>
          <w:szCs w:val="21"/>
        </w:rPr>
        <w:t>49</w:t>
      </w:r>
      <w:r w:rsidR="0012201C" w:rsidRPr="0012201C">
        <w:rPr>
          <w:rFonts w:ascii="Century Gothic" w:hAnsi="Century Gothic"/>
          <w:color w:val="C00000"/>
          <w:sz w:val="21"/>
          <w:szCs w:val="21"/>
        </w:rPr>
        <w:t>:15,16</w:t>
      </w:r>
      <w:r w:rsidR="00BC0521" w:rsidRPr="0012201C">
        <w:rPr>
          <w:rFonts w:ascii="Century Gothic" w:hAnsi="Century Gothic"/>
          <w:color w:val="C00000"/>
          <w:sz w:val="21"/>
          <w:szCs w:val="21"/>
        </w:rPr>
        <w:t xml:space="preserve"> </w:t>
      </w:r>
      <w:r w:rsidR="0012201C" w:rsidRPr="0012201C">
        <w:rPr>
          <w:rFonts w:ascii="Century Gothic" w:hAnsi="Century Gothic"/>
          <w:color w:val="C00000"/>
          <w:sz w:val="21"/>
          <w:szCs w:val="21"/>
        </w:rPr>
        <w:t>(in Gods handpalm gegrift)</w:t>
      </w:r>
      <w:r w:rsidR="00BC0521" w:rsidRPr="0012201C">
        <w:rPr>
          <w:rFonts w:ascii="Century Gothic" w:hAnsi="Century Gothic"/>
          <w:color w:val="C00000"/>
          <w:sz w:val="21"/>
          <w:szCs w:val="21"/>
        </w:rPr>
        <w:t xml:space="preserve">/ </w:t>
      </w:r>
      <w:r w:rsidR="0012201C" w:rsidRPr="0012201C">
        <w:rPr>
          <w:rFonts w:ascii="Century Gothic" w:hAnsi="Century Gothic"/>
          <w:color w:val="C00000"/>
          <w:sz w:val="21"/>
          <w:szCs w:val="21"/>
        </w:rPr>
        <w:t>Johannes 10:3 (de goede herder roept zijn schapen bij hun naam).</w:t>
      </w:r>
    </w:p>
    <w:p w14:paraId="31A5ACA0" w14:textId="2D2B42CD" w:rsidR="00280385" w:rsidRPr="0012201C" w:rsidRDefault="00280385" w:rsidP="00827A53">
      <w:pPr>
        <w:pStyle w:val="Lijstalinea"/>
        <w:numPr>
          <w:ilvl w:val="0"/>
          <w:numId w:val="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color w:val="C00000"/>
          <w:sz w:val="21"/>
          <w:szCs w:val="21"/>
        </w:rPr>
      </w:pPr>
      <w:r w:rsidRPr="0012201C">
        <w:rPr>
          <w:rFonts w:ascii="Century Gothic" w:hAnsi="Century Gothic"/>
          <w:color w:val="C00000"/>
          <w:sz w:val="21"/>
          <w:szCs w:val="21"/>
        </w:rPr>
        <w:t xml:space="preserve">Deel met elkaar uw reacties op </w:t>
      </w:r>
      <w:r w:rsidR="0012201C" w:rsidRPr="0012201C">
        <w:rPr>
          <w:rFonts w:ascii="Century Gothic" w:hAnsi="Century Gothic"/>
          <w:color w:val="C00000"/>
          <w:sz w:val="21"/>
          <w:szCs w:val="21"/>
        </w:rPr>
        <w:t>het</w:t>
      </w:r>
      <w:r w:rsidRPr="0012201C">
        <w:rPr>
          <w:rFonts w:ascii="Century Gothic" w:hAnsi="Century Gothic"/>
          <w:color w:val="C00000"/>
          <w:sz w:val="21"/>
          <w:szCs w:val="21"/>
        </w:rPr>
        <w:t xml:space="preserve"> </w:t>
      </w:r>
      <w:r w:rsidR="0012201C" w:rsidRPr="0012201C">
        <w:rPr>
          <w:rFonts w:ascii="Century Gothic" w:hAnsi="Century Gothic"/>
          <w:color w:val="C00000"/>
          <w:sz w:val="21"/>
          <w:szCs w:val="21"/>
        </w:rPr>
        <w:t xml:space="preserve">aangegeven </w:t>
      </w:r>
      <w:r w:rsidRPr="0012201C">
        <w:rPr>
          <w:rFonts w:ascii="Century Gothic" w:hAnsi="Century Gothic"/>
          <w:color w:val="C00000"/>
          <w:sz w:val="21"/>
          <w:szCs w:val="21"/>
        </w:rPr>
        <w:t xml:space="preserve">rabbijnse gezegde. Wat betekent dit concreet?  </w:t>
      </w:r>
    </w:p>
    <w:p w14:paraId="565007B0" w14:textId="77777777" w:rsidR="00CE1FEB" w:rsidRPr="006F2DB5" w:rsidRDefault="00CE1FEB" w:rsidP="002E2582">
      <w:pPr>
        <w:jc w:val="both"/>
        <w:rPr>
          <w:rFonts w:ascii="Century Gothic" w:hAnsi="Century Gothic"/>
          <w:sz w:val="12"/>
          <w:szCs w:val="12"/>
        </w:rPr>
      </w:pPr>
    </w:p>
    <w:p w14:paraId="18D695DD" w14:textId="2059F541" w:rsidR="00825482" w:rsidRPr="00825482" w:rsidRDefault="00825482" w:rsidP="00014ED3">
      <w:pPr>
        <w:shd w:val="pct20" w:color="auto" w:fill="auto"/>
        <w:jc w:val="both"/>
        <w:rPr>
          <w:rFonts w:ascii="Century Gothic" w:hAnsi="Century Gothic"/>
          <w:b/>
          <w:sz w:val="22"/>
          <w:szCs w:val="22"/>
        </w:rPr>
      </w:pPr>
      <w:proofErr w:type="gramStart"/>
      <w:r w:rsidRPr="00825482">
        <w:rPr>
          <w:rFonts w:ascii="Century Gothic" w:hAnsi="Century Gothic"/>
          <w:b/>
          <w:sz w:val="22"/>
          <w:szCs w:val="22"/>
        </w:rPr>
        <w:t>Een persoon</w:t>
      </w:r>
      <w:proofErr w:type="gramEnd"/>
    </w:p>
    <w:p w14:paraId="1BB292A4" w14:textId="4FFE3F99" w:rsidR="002E2582" w:rsidRDefault="002E2582" w:rsidP="00280385">
      <w:pPr>
        <w:spacing w:before="80"/>
        <w:jc w:val="both"/>
        <w:rPr>
          <w:rFonts w:ascii="Century Gothic" w:hAnsi="Century Gothic"/>
          <w:sz w:val="22"/>
          <w:szCs w:val="22"/>
        </w:rPr>
      </w:pPr>
      <w:r w:rsidRPr="002E2582">
        <w:rPr>
          <w:rFonts w:ascii="Century Gothic" w:hAnsi="Century Gothic"/>
          <w:sz w:val="22"/>
          <w:szCs w:val="22"/>
        </w:rPr>
        <w:t>Bij het woord ‘persoon’ denken we aan onszelf en</w:t>
      </w:r>
      <w:r>
        <w:rPr>
          <w:rFonts w:ascii="Century Gothic" w:hAnsi="Century Gothic"/>
          <w:sz w:val="22"/>
          <w:szCs w:val="22"/>
        </w:rPr>
        <w:t xml:space="preserve"> aan de mensen om ons heen. </w:t>
      </w:r>
      <w:r w:rsidR="00014ED3" w:rsidRPr="009F155E">
        <w:rPr>
          <w:rFonts w:ascii="Century Gothic" w:hAnsi="Century Gothic"/>
          <w:sz w:val="22"/>
          <w:szCs w:val="22"/>
        </w:rPr>
        <w:t xml:space="preserve">Mensen zijn personen, </w:t>
      </w:r>
      <w:proofErr w:type="gramStart"/>
      <w:r w:rsidR="00014ED3" w:rsidRPr="009F155E">
        <w:rPr>
          <w:rFonts w:ascii="Century Gothic" w:hAnsi="Century Gothic"/>
          <w:sz w:val="22"/>
          <w:szCs w:val="22"/>
        </w:rPr>
        <w:t>met</w:t>
      </w:r>
      <w:proofErr w:type="gramEnd"/>
      <w:r w:rsidR="00014ED3" w:rsidRPr="009F155E">
        <w:rPr>
          <w:rFonts w:ascii="Century Gothic" w:hAnsi="Century Gothic"/>
          <w:sz w:val="22"/>
          <w:szCs w:val="22"/>
        </w:rPr>
        <w:t xml:space="preserve"> </w:t>
      </w:r>
      <w:r w:rsidR="00014ED3">
        <w:rPr>
          <w:rFonts w:ascii="Century Gothic" w:hAnsi="Century Gothic"/>
          <w:sz w:val="22"/>
          <w:szCs w:val="22"/>
        </w:rPr>
        <w:t xml:space="preserve">een eigen manier van functioneren en een </w:t>
      </w:r>
      <w:r w:rsidR="00014ED3" w:rsidRPr="009F155E">
        <w:rPr>
          <w:rFonts w:ascii="Century Gothic" w:hAnsi="Century Gothic"/>
          <w:sz w:val="22"/>
          <w:szCs w:val="22"/>
        </w:rPr>
        <w:t xml:space="preserve">persoonlijke ervaringswereld (zowel innerlijk als </w:t>
      </w:r>
      <w:r w:rsidR="00014ED3">
        <w:rPr>
          <w:rFonts w:ascii="Century Gothic" w:hAnsi="Century Gothic"/>
          <w:sz w:val="22"/>
          <w:szCs w:val="22"/>
        </w:rPr>
        <w:t xml:space="preserve">de </w:t>
      </w:r>
      <w:r w:rsidR="00014ED3" w:rsidRPr="009F155E">
        <w:rPr>
          <w:rFonts w:ascii="Century Gothic" w:hAnsi="Century Gothic"/>
          <w:sz w:val="22"/>
          <w:szCs w:val="22"/>
        </w:rPr>
        <w:t xml:space="preserve">omgeving). </w:t>
      </w:r>
      <w:r>
        <w:rPr>
          <w:rFonts w:ascii="Century Gothic" w:hAnsi="Century Gothic"/>
          <w:sz w:val="22"/>
          <w:szCs w:val="22"/>
        </w:rPr>
        <w:t xml:space="preserve">Kan dit echter zo maar op God (en </w:t>
      </w:r>
      <w:r w:rsidR="00280385">
        <w:rPr>
          <w:rFonts w:ascii="Century Gothic" w:hAnsi="Century Gothic"/>
          <w:sz w:val="22"/>
          <w:szCs w:val="22"/>
        </w:rPr>
        <w:t xml:space="preserve">dus </w:t>
      </w:r>
      <w:r>
        <w:rPr>
          <w:rFonts w:ascii="Century Gothic" w:hAnsi="Century Gothic"/>
          <w:sz w:val="22"/>
          <w:szCs w:val="22"/>
        </w:rPr>
        <w:t>op de Geest) worden toegepast? Wij horen omdat ons oor geluidgolven opvangt die trillingen teweegbrengen. Heeft God ook gehoorbeentjes? Bij men</w:t>
      </w:r>
      <w:r w:rsidR="00014ED3">
        <w:rPr>
          <w:rFonts w:ascii="Century Gothic" w:hAnsi="Century Gothic"/>
          <w:sz w:val="22"/>
          <w:szCs w:val="22"/>
        </w:rPr>
        <w:softHyphen/>
      </w:r>
      <w:r>
        <w:rPr>
          <w:rFonts w:ascii="Century Gothic" w:hAnsi="Century Gothic"/>
          <w:sz w:val="22"/>
          <w:szCs w:val="22"/>
        </w:rPr>
        <w:t>sen hangt kennis samen met elektrische prikkels van de ene hersencel naar de andere. Emotionele veranderingen (Gods toorn</w:t>
      </w:r>
      <w:r w:rsidR="003A1A28">
        <w:rPr>
          <w:rFonts w:ascii="Century Gothic" w:hAnsi="Century Gothic"/>
          <w:sz w:val="22"/>
          <w:szCs w:val="22"/>
        </w:rPr>
        <w:t xml:space="preserve"> of welgevallen)</w:t>
      </w:r>
      <w:r>
        <w:rPr>
          <w:rFonts w:ascii="Century Gothic" w:hAnsi="Century Gothic"/>
          <w:sz w:val="22"/>
          <w:szCs w:val="22"/>
        </w:rPr>
        <w:t xml:space="preserve"> gaan gepaard met uitscheiding van de klieren. Heeft God hersencellen</w:t>
      </w:r>
      <w:r w:rsidR="003A1A28">
        <w:rPr>
          <w:rFonts w:ascii="Century Gothic" w:hAnsi="Century Gothic"/>
          <w:sz w:val="22"/>
          <w:szCs w:val="22"/>
        </w:rPr>
        <w:t>? Of adrenaline</w:t>
      </w:r>
      <w:r w:rsidR="009F155E">
        <w:rPr>
          <w:rFonts w:ascii="Century Gothic" w:hAnsi="Century Gothic"/>
          <w:sz w:val="22"/>
          <w:szCs w:val="22"/>
        </w:rPr>
        <w:softHyphen/>
      </w:r>
      <w:r w:rsidR="003A1A28">
        <w:rPr>
          <w:rFonts w:ascii="Century Gothic" w:hAnsi="Century Gothic"/>
          <w:sz w:val="22"/>
          <w:szCs w:val="22"/>
        </w:rPr>
        <w:t xml:space="preserve">klieren? Deze opmerkingen zijn geenszins </w:t>
      </w:r>
      <w:r w:rsidR="006D50D0">
        <w:rPr>
          <w:rFonts w:ascii="Century Gothic" w:hAnsi="Century Gothic"/>
          <w:sz w:val="22"/>
          <w:szCs w:val="22"/>
        </w:rPr>
        <w:t>oneerbiedig</w:t>
      </w:r>
      <w:r w:rsidR="003A1A28">
        <w:rPr>
          <w:rFonts w:ascii="Century Gothic" w:hAnsi="Century Gothic"/>
          <w:sz w:val="22"/>
          <w:szCs w:val="22"/>
        </w:rPr>
        <w:t xml:space="preserve"> bedoeld. Ze geven gewoon </w:t>
      </w:r>
      <w:r w:rsidR="00280385">
        <w:rPr>
          <w:rFonts w:ascii="Century Gothic" w:hAnsi="Century Gothic"/>
          <w:sz w:val="22"/>
          <w:szCs w:val="22"/>
        </w:rPr>
        <w:t xml:space="preserve">aan </w:t>
      </w:r>
      <w:r w:rsidR="003A1A28">
        <w:rPr>
          <w:rFonts w:ascii="Century Gothic" w:hAnsi="Century Gothic"/>
          <w:sz w:val="22"/>
          <w:szCs w:val="22"/>
        </w:rPr>
        <w:t>dat we voor</w:t>
      </w:r>
      <w:r w:rsidR="009F155E">
        <w:rPr>
          <w:rFonts w:ascii="Century Gothic" w:hAnsi="Century Gothic"/>
          <w:sz w:val="22"/>
          <w:szCs w:val="22"/>
        </w:rPr>
        <w:softHyphen/>
      </w:r>
      <w:r w:rsidR="003A1A28">
        <w:rPr>
          <w:rFonts w:ascii="Century Gothic" w:hAnsi="Century Gothic"/>
          <w:sz w:val="22"/>
          <w:szCs w:val="22"/>
        </w:rPr>
        <w:t>zich</w:t>
      </w:r>
      <w:r w:rsidR="009F155E">
        <w:rPr>
          <w:rFonts w:ascii="Century Gothic" w:hAnsi="Century Gothic"/>
          <w:sz w:val="22"/>
          <w:szCs w:val="22"/>
        </w:rPr>
        <w:softHyphen/>
      </w:r>
      <w:r w:rsidR="003A1A28">
        <w:rPr>
          <w:rFonts w:ascii="Century Gothic" w:hAnsi="Century Gothic"/>
          <w:sz w:val="22"/>
          <w:szCs w:val="22"/>
        </w:rPr>
        <w:t xml:space="preserve">tig moeten zijn met uitspraken over God (of de Geest) als ‘persoon’. Het </w:t>
      </w:r>
      <w:r w:rsidR="003A1A28" w:rsidRPr="00280385">
        <w:rPr>
          <w:rFonts w:ascii="Century Gothic" w:hAnsi="Century Gothic"/>
          <w:spacing w:val="-4"/>
          <w:sz w:val="22"/>
          <w:szCs w:val="22"/>
        </w:rPr>
        <w:t xml:space="preserve">kan niet de bedoeling zijn dat we </w:t>
      </w:r>
      <w:r w:rsidR="003A1A28" w:rsidRPr="00280385">
        <w:rPr>
          <w:rFonts w:ascii="Century Gothic" w:hAnsi="Century Gothic"/>
          <w:b/>
          <w:spacing w:val="-4"/>
          <w:sz w:val="22"/>
          <w:szCs w:val="22"/>
        </w:rPr>
        <w:t>een God creëren naar ons menselijk beeld</w:t>
      </w:r>
      <w:r w:rsidR="00280385" w:rsidRPr="00280385">
        <w:rPr>
          <w:rFonts w:ascii="Century Gothic" w:hAnsi="Century Gothic"/>
          <w:spacing w:val="-4"/>
          <w:sz w:val="22"/>
          <w:szCs w:val="22"/>
        </w:rPr>
        <w:t>, als een soort supermens…</w:t>
      </w:r>
    </w:p>
    <w:p w14:paraId="2CB04C69" w14:textId="77777777" w:rsidR="002E2582" w:rsidRPr="00280385" w:rsidRDefault="002E2582" w:rsidP="002E2582">
      <w:pPr>
        <w:jc w:val="both"/>
        <w:rPr>
          <w:rFonts w:ascii="Century Gothic" w:hAnsi="Century Gothic"/>
          <w:sz w:val="8"/>
          <w:szCs w:val="8"/>
        </w:rPr>
      </w:pPr>
    </w:p>
    <w:p w14:paraId="02701FC8" w14:textId="59389E78" w:rsidR="003A1A28" w:rsidRPr="0012201C" w:rsidRDefault="003A1A28" w:rsidP="006D50D0">
      <w:pPr>
        <w:pBdr>
          <w:top w:val="single" w:sz="4" w:space="1" w:color="auto"/>
          <w:left w:val="single" w:sz="4" w:space="4" w:color="auto"/>
          <w:bottom w:val="single" w:sz="4" w:space="1" w:color="auto"/>
          <w:right w:val="single" w:sz="4" w:space="4" w:color="auto"/>
        </w:pBdr>
        <w:jc w:val="both"/>
        <w:rPr>
          <w:rFonts w:ascii="Century Gothic" w:hAnsi="Century Gothic"/>
          <w:color w:val="538135" w:themeColor="accent6" w:themeShade="BF"/>
          <w:spacing w:val="-2"/>
          <w:sz w:val="20"/>
          <w:szCs w:val="20"/>
        </w:rPr>
      </w:pPr>
      <w:r w:rsidRPr="0012201C">
        <w:rPr>
          <w:rFonts w:ascii="Century Gothic" w:hAnsi="Century Gothic"/>
          <w:b/>
          <w:color w:val="538135" w:themeColor="accent6" w:themeShade="BF"/>
          <w:sz w:val="20"/>
          <w:szCs w:val="20"/>
          <w:u w:val="single"/>
        </w:rPr>
        <w:t>Nota</w:t>
      </w:r>
      <w:r w:rsidRPr="0012201C">
        <w:rPr>
          <w:rFonts w:ascii="Century Gothic" w:hAnsi="Century Gothic"/>
          <w:b/>
          <w:color w:val="538135" w:themeColor="accent6" w:themeShade="BF"/>
          <w:sz w:val="20"/>
          <w:szCs w:val="20"/>
        </w:rPr>
        <w:t>:</w:t>
      </w:r>
      <w:r w:rsidRPr="0012201C">
        <w:rPr>
          <w:rFonts w:ascii="Century Gothic" w:hAnsi="Century Gothic"/>
          <w:color w:val="538135" w:themeColor="accent6" w:themeShade="BF"/>
          <w:sz w:val="20"/>
          <w:szCs w:val="20"/>
        </w:rPr>
        <w:t xml:space="preserve"> in de Schrift wordt ook ‘de Wijsheid’ verpersoonlijkt. Ze wordt getekend als handelend in de schepping en haar stemp</w:t>
      </w:r>
      <w:r w:rsidR="009F155E" w:rsidRPr="0012201C">
        <w:rPr>
          <w:rFonts w:ascii="Century Gothic" w:hAnsi="Century Gothic"/>
          <w:color w:val="538135" w:themeColor="accent6" w:themeShade="BF"/>
          <w:sz w:val="20"/>
          <w:szCs w:val="20"/>
        </w:rPr>
        <w:t>e</w:t>
      </w:r>
      <w:r w:rsidRPr="0012201C">
        <w:rPr>
          <w:rFonts w:ascii="Century Gothic" w:hAnsi="Century Gothic"/>
          <w:color w:val="538135" w:themeColor="accent6" w:themeShade="BF"/>
          <w:sz w:val="20"/>
          <w:szCs w:val="20"/>
        </w:rPr>
        <w:t>l drukkend op de vorm van de wereld (zie Spreuken 1:20-33; 3:19; 8:1-31; 9:1-6</w:t>
      </w:r>
      <w:r w:rsidR="00AA0F27" w:rsidRPr="0012201C">
        <w:rPr>
          <w:rFonts w:ascii="Century Gothic" w:hAnsi="Century Gothic"/>
          <w:color w:val="538135" w:themeColor="accent6" w:themeShade="BF"/>
          <w:sz w:val="20"/>
          <w:szCs w:val="20"/>
        </w:rPr>
        <w:t xml:space="preserve"> – de Wijsheid gaat rond, roept</w:t>
      </w:r>
      <w:r w:rsidR="00913EEB" w:rsidRPr="0012201C">
        <w:rPr>
          <w:rFonts w:ascii="Century Gothic" w:hAnsi="Century Gothic"/>
          <w:color w:val="538135" w:themeColor="accent6" w:themeShade="BF"/>
          <w:sz w:val="20"/>
          <w:szCs w:val="20"/>
        </w:rPr>
        <w:t>, geeft raad, bouwt een huis…</w:t>
      </w:r>
      <w:r w:rsidRPr="0012201C">
        <w:rPr>
          <w:rFonts w:ascii="Century Gothic" w:hAnsi="Century Gothic"/>
          <w:color w:val="538135" w:themeColor="accent6" w:themeShade="BF"/>
          <w:sz w:val="20"/>
          <w:szCs w:val="20"/>
        </w:rPr>
        <w:t>)</w:t>
      </w:r>
      <w:r w:rsidR="00913EEB" w:rsidRPr="0012201C">
        <w:rPr>
          <w:rFonts w:ascii="Century Gothic" w:hAnsi="Century Gothic"/>
          <w:color w:val="538135" w:themeColor="accent6" w:themeShade="BF"/>
          <w:sz w:val="20"/>
          <w:szCs w:val="20"/>
        </w:rPr>
        <w:t>.</w:t>
      </w:r>
      <w:r w:rsidRPr="0012201C">
        <w:rPr>
          <w:rFonts w:ascii="Century Gothic" w:hAnsi="Century Gothic"/>
          <w:color w:val="538135" w:themeColor="accent6" w:themeShade="BF"/>
          <w:sz w:val="20"/>
          <w:szCs w:val="20"/>
        </w:rPr>
        <w:t xml:space="preserve"> Ook Gods spreken (of: de TORAH) wordt vaak voorgesteld als een zelfstandig bestaande entiteit, die toch uit God voortkomt. </w:t>
      </w:r>
      <w:r w:rsidRPr="0012201C">
        <w:rPr>
          <w:rFonts w:ascii="Century Gothic" w:hAnsi="Century Gothic"/>
          <w:color w:val="538135" w:themeColor="accent6" w:themeShade="BF"/>
          <w:spacing w:val="-2"/>
          <w:sz w:val="20"/>
          <w:szCs w:val="20"/>
        </w:rPr>
        <w:t xml:space="preserve">Het </w:t>
      </w:r>
      <w:r w:rsidR="00913EEB" w:rsidRPr="0012201C">
        <w:rPr>
          <w:rFonts w:ascii="Century Gothic" w:hAnsi="Century Gothic"/>
          <w:color w:val="538135" w:themeColor="accent6" w:themeShade="BF"/>
          <w:spacing w:val="-2"/>
          <w:sz w:val="20"/>
          <w:szCs w:val="20"/>
        </w:rPr>
        <w:t>W</w:t>
      </w:r>
      <w:r w:rsidRPr="0012201C">
        <w:rPr>
          <w:rFonts w:ascii="Century Gothic" w:hAnsi="Century Gothic"/>
          <w:color w:val="538135" w:themeColor="accent6" w:themeShade="BF"/>
          <w:spacing w:val="-2"/>
          <w:sz w:val="20"/>
          <w:szCs w:val="20"/>
        </w:rPr>
        <w:t>oord van God gaat uit in de wereld om mannen en vrouwen met de wil en het plan van God te confronteren, hen te leiden, te oordelen, te redden... (Zie Psalm147.15-20; Jesaja 55.10,11)</w:t>
      </w:r>
      <w:r w:rsidR="00210570" w:rsidRPr="0012201C">
        <w:rPr>
          <w:rFonts w:ascii="Century Gothic" w:hAnsi="Century Gothic"/>
          <w:color w:val="538135" w:themeColor="accent6" w:themeShade="BF"/>
          <w:spacing w:val="-2"/>
          <w:sz w:val="20"/>
          <w:szCs w:val="20"/>
        </w:rPr>
        <w:t>.</w:t>
      </w:r>
    </w:p>
    <w:p w14:paraId="227FE1A6" w14:textId="77777777" w:rsidR="003A1A28" w:rsidRPr="007E4C48" w:rsidRDefault="003A1A28" w:rsidP="002E2582">
      <w:pPr>
        <w:jc w:val="both"/>
        <w:rPr>
          <w:rFonts w:ascii="Century Gothic" w:hAnsi="Century Gothic"/>
          <w:sz w:val="8"/>
          <w:szCs w:val="8"/>
        </w:rPr>
      </w:pPr>
    </w:p>
    <w:p w14:paraId="6348FCB4" w14:textId="77777777" w:rsidR="00B4327B" w:rsidRPr="0012201C" w:rsidRDefault="00B4327B" w:rsidP="00B4327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rPr>
      </w:pPr>
      <w:r>
        <w:rPr>
          <w:rFonts w:ascii="Century Gothic" w:hAnsi="Century Gothic"/>
          <w:b/>
          <w:color w:val="C00000"/>
          <w:sz w:val="22"/>
          <w:szCs w:val="22"/>
        </w:rPr>
        <w:t>S</w:t>
      </w:r>
      <w:r w:rsidRPr="0012201C">
        <w:rPr>
          <w:rFonts w:ascii="Century Gothic" w:hAnsi="Century Gothic"/>
          <w:b/>
          <w:color w:val="C00000"/>
          <w:sz w:val="21"/>
          <w:szCs w:val="21"/>
        </w:rPr>
        <w:t>amen overleggen</w:t>
      </w:r>
    </w:p>
    <w:p w14:paraId="1440574A" w14:textId="77777777" w:rsidR="00095895" w:rsidRPr="0012201C" w:rsidRDefault="00B4327B" w:rsidP="00B4327B">
      <w:pPr>
        <w:pStyle w:val="Lijstalinea"/>
        <w:numPr>
          <w:ilvl w:val="0"/>
          <w:numId w:val="5"/>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rPr>
      </w:pPr>
      <w:r w:rsidRPr="0012201C">
        <w:rPr>
          <w:rFonts w:ascii="Century Gothic" w:hAnsi="Century Gothic"/>
          <w:color w:val="C00000"/>
          <w:sz w:val="21"/>
          <w:szCs w:val="21"/>
        </w:rPr>
        <w:t xml:space="preserve">We kunnen niet anders dan met </w:t>
      </w:r>
      <w:r w:rsidRPr="0012201C">
        <w:rPr>
          <w:rFonts w:ascii="Century Gothic" w:hAnsi="Century Gothic"/>
          <w:b/>
          <w:color w:val="C00000"/>
          <w:sz w:val="21"/>
          <w:szCs w:val="21"/>
        </w:rPr>
        <w:t>menselijke woorden</w:t>
      </w:r>
      <w:r w:rsidRPr="0012201C">
        <w:rPr>
          <w:rFonts w:ascii="Century Gothic" w:hAnsi="Century Gothic"/>
          <w:color w:val="C00000"/>
          <w:sz w:val="21"/>
          <w:szCs w:val="21"/>
        </w:rPr>
        <w:t xml:space="preserve"> over God spreken. Wat zijn de voordelen, de beperkingen? </w:t>
      </w:r>
      <w:r w:rsidR="00095895" w:rsidRPr="0012201C">
        <w:rPr>
          <w:rFonts w:ascii="Century Gothic" w:hAnsi="Century Gothic"/>
          <w:color w:val="C00000"/>
          <w:sz w:val="21"/>
          <w:szCs w:val="21"/>
        </w:rPr>
        <w:t>Kun je voorbeelden geven van menselijk spreken over God?</w:t>
      </w:r>
    </w:p>
    <w:p w14:paraId="021361EE" w14:textId="03615D92" w:rsidR="00B4327B" w:rsidRPr="0012201C" w:rsidRDefault="00B4327B" w:rsidP="00B4327B">
      <w:pPr>
        <w:pStyle w:val="Lijstalinea"/>
        <w:numPr>
          <w:ilvl w:val="0"/>
          <w:numId w:val="5"/>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rPr>
      </w:pPr>
      <w:r w:rsidRPr="0012201C">
        <w:rPr>
          <w:rFonts w:ascii="Century Gothic" w:hAnsi="Century Gothic"/>
          <w:color w:val="C00000"/>
          <w:sz w:val="21"/>
          <w:szCs w:val="21"/>
        </w:rPr>
        <w:t xml:space="preserve">Hoe denkt u over het gevaar om van God een soort supermens te maken, </w:t>
      </w:r>
      <w:r w:rsidRPr="0012201C">
        <w:rPr>
          <w:rFonts w:ascii="Century Gothic" w:hAnsi="Century Gothic"/>
          <w:b/>
          <w:color w:val="C00000"/>
          <w:sz w:val="21"/>
          <w:szCs w:val="21"/>
        </w:rPr>
        <w:t>een God naar ons beeld</w:t>
      </w:r>
      <w:r w:rsidRPr="0012201C">
        <w:rPr>
          <w:rFonts w:ascii="Century Gothic" w:hAnsi="Century Gothic"/>
          <w:color w:val="C00000"/>
          <w:sz w:val="21"/>
          <w:szCs w:val="21"/>
        </w:rPr>
        <w:t>?</w:t>
      </w:r>
    </w:p>
    <w:p w14:paraId="1AE6E813" w14:textId="1C668C86" w:rsidR="00B4327B" w:rsidRPr="009F155E" w:rsidRDefault="00B4327B" w:rsidP="0012201C">
      <w:pPr>
        <w:jc w:val="both"/>
        <w:rPr>
          <w:rFonts w:ascii="Century Gothic" w:hAnsi="Century Gothic"/>
          <w:b/>
          <w:sz w:val="22"/>
          <w:szCs w:val="22"/>
          <w:u w:val="single"/>
        </w:rPr>
      </w:pPr>
      <w:r w:rsidRPr="009F155E">
        <w:rPr>
          <w:rFonts w:ascii="Century Gothic" w:hAnsi="Century Gothic"/>
          <w:b/>
          <w:sz w:val="22"/>
          <w:szCs w:val="22"/>
          <w:u w:val="single"/>
        </w:rPr>
        <w:lastRenderedPageBreak/>
        <w:t>Drie</w:t>
      </w:r>
      <w:r>
        <w:rPr>
          <w:rFonts w:ascii="Century Gothic" w:hAnsi="Century Gothic"/>
          <w:b/>
          <w:sz w:val="22"/>
          <w:szCs w:val="22"/>
          <w:u w:val="single"/>
        </w:rPr>
        <w:t xml:space="preserve"> personen in één? Drievuldigheid of Drie</w:t>
      </w:r>
      <w:r w:rsidRPr="009F155E">
        <w:rPr>
          <w:rFonts w:ascii="Century Gothic" w:hAnsi="Century Gothic"/>
          <w:b/>
          <w:sz w:val="22"/>
          <w:szCs w:val="22"/>
          <w:u w:val="single"/>
        </w:rPr>
        <w:t>-eenheid</w:t>
      </w:r>
    </w:p>
    <w:p w14:paraId="2761D3C8" w14:textId="571EDE44" w:rsidR="00B4327B" w:rsidRPr="009F155E" w:rsidRDefault="00B4327B" w:rsidP="00B4327B">
      <w:pPr>
        <w:jc w:val="both"/>
        <w:rPr>
          <w:rFonts w:ascii="Century Gothic" w:hAnsi="Century Gothic"/>
          <w:sz w:val="22"/>
          <w:szCs w:val="22"/>
        </w:rPr>
      </w:pPr>
      <w:r>
        <w:rPr>
          <w:rFonts w:ascii="Century Gothic" w:hAnsi="Century Gothic"/>
          <w:sz w:val="22"/>
          <w:szCs w:val="22"/>
        </w:rPr>
        <w:t>Dit woord komt niet voor in de bijbel.</w:t>
      </w:r>
      <w:r w:rsidRPr="009F155E">
        <w:rPr>
          <w:rFonts w:ascii="Century Gothic" w:hAnsi="Century Gothic"/>
          <w:sz w:val="22"/>
          <w:szCs w:val="22"/>
        </w:rPr>
        <w:t xml:space="preserve"> Wel is er, wanneer er over God gespro</w:t>
      </w:r>
      <w:r w:rsidRPr="009F155E">
        <w:rPr>
          <w:rFonts w:ascii="Century Gothic" w:hAnsi="Century Gothic"/>
          <w:sz w:val="22"/>
          <w:szCs w:val="22"/>
        </w:rPr>
        <w:softHyphen/>
        <w:t>ken wordt, sprake van de vader, de zoon en de geest (</w:t>
      </w:r>
      <w:proofErr w:type="gramStart"/>
      <w:r w:rsidRPr="009F155E">
        <w:rPr>
          <w:rFonts w:ascii="Century Gothic" w:hAnsi="Century Gothic"/>
          <w:sz w:val="22"/>
          <w:szCs w:val="22"/>
        </w:rPr>
        <w:t>hier zonder</w:t>
      </w:r>
      <w:proofErr w:type="gramEnd"/>
      <w:r w:rsidRPr="009F155E">
        <w:rPr>
          <w:rFonts w:ascii="Century Gothic" w:hAnsi="Century Gothic"/>
          <w:sz w:val="22"/>
          <w:szCs w:val="22"/>
        </w:rPr>
        <w:t xml:space="preserve"> hoofd</w:t>
      </w:r>
      <w:r w:rsidRPr="009F155E">
        <w:rPr>
          <w:rFonts w:ascii="Century Gothic" w:hAnsi="Century Gothic"/>
          <w:sz w:val="22"/>
          <w:szCs w:val="22"/>
        </w:rPr>
        <w:softHyphen/>
        <w:t>letter omdat in de grondteksten geen hoofdletters worden gebruikt). De leer van de Drie-eenheid is slechts heel langzaam en uiterst moeizaam tot stand gekomen.</w:t>
      </w:r>
      <w:r>
        <w:rPr>
          <w:rFonts w:ascii="Century Gothic" w:hAnsi="Century Gothic"/>
          <w:sz w:val="22"/>
          <w:szCs w:val="22"/>
        </w:rPr>
        <w:t xml:space="preserve"> </w:t>
      </w:r>
      <w:r w:rsidR="00095895">
        <w:rPr>
          <w:rFonts w:ascii="Century Gothic" w:hAnsi="Century Gothic"/>
          <w:sz w:val="22"/>
          <w:szCs w:val="22"/>
        </w:rPr>
        <w:t xml:space="preserve">Tegenkantingen hadden o.a. te maken met de vrees voor </w:t>
      </w:r>
      <w:r w:rsidR="00095895" w:rsidRPr="0012201C">
        <w:rPr>
          <w:rFonts w:ascii="Century Gothic" w:hAnsi="Century Gothic"/>
          <w:b/>
          <w:sz w:val="22"/>
          <w:szCs w:val="22"/>
        </w:rPr>
        <w:t>heidense invloeden</w:t>
      </w:r>
      <w:r w:rsidR="00095895">
        <w:rPr>
          <w:rFonts w:ascii="Century Gothic" w:hAnsi="Century Gothic"/>
          <w:sz w:val="22"/>
          <w:szCs w:val="22"/>
        </w:rPr>
        <w:t xml:space="preserve">. In heel wat </w:t>
      </w:r>
      <w:r w:rsidR="00F01E22">
        <w:rPr>
          <w:rFonts w:ascii="Century Gothic" w:hAnsi="Century Gothic"/>
          <w:sz w:val="22"/>
          <w:szCs w:val="22"/>
        </w:rPr>
        <w:t xml:space="preserve">systemen van </w:t>
      </w:r>
      <w:r w:rsidR="00095895">
        <w:rPr>
          <w:rFonts w:ascii="Century Gothic" w:hAnsi="Century Gothic"/>
          <w:sz w:val="22"/>
          <w:szCs w:val="22"/>
        </w:rPr>
        <w:t>veelgodendom kende men godentriades: in Babylon (zonnegod, maangod en hemel</w:t>
      </w:r>
      <w:r w:rsidR="00F01E22">
        <w:rPr>
          <w:rFonts w:ascii="Century Gothic" w:hAnsi="Century Gothic"/>
          <w:sz w:val="22"/>
          <w:szCs w:val="22"/>
        </w:rPr>
        <w:softHyphen/>
      </w:r>
      <w:r w:rsidR="00095895">
        <w:rPr>
          <w:rFonts w:ascii="Century Gothic" w:hAnsi="Century Gothic"/>
          <w:sz w:val="22"/>
          <w:szCs w:val="22"/>
        </w:rPr>
        <w:t>ko</w:t>
      </w:r>
      <w:r w:rsidR="00095895">
        <w:rPr>
          <w:rFonts w:ascii="Century Gothic" w:hAnsi="Century Gothic"/>
          <w:sz w:val="22"/>
          <w:szCs w:val="22"/>
        </w:rPr>
        <w:softHyphen/>
        <w:t>ningin Inanna); in het oude Egypte hadden veel steden hun eigen godentriade</w:t>
      </w:r>
      <w:r w:rsidR="00F43A11">
        <w:rPr>
          <w:rFonts w:ascii="Century Gothic" w:hAnsi="Century Gothic"/>
          <w:sz w:val="22"/>
          <w:szCs w:val="22"/>
        </w:rPr>
        <w:t xml:space="preserve">; </w:t>
      </w:r>
      <w:r w:rsidR="005C4553">
        <w:rPr>
          <w:rFonts w:ascii="Century Gothic" w:hAnsi="Century Gothic"/>
          <w:sz w:val="22"/>
          <w:szCs w:val="22"/>
        </w:rPr>
        <w:t xml:space="preserve">in het oude Syrië; </w:t>
      </w:r>
      <w:r w:rsidR="00F43A11">
        <w:rPr>
          <w:rFonts w:ascii="Century Gothic" w:hAnsi="Century Gothic"/>
          <w:sz w:val="22"/>
          <w:szCs w:val="22"/>
        </w:rPr>
        <w:t xml:space="preserve">zelfs de Hindoes kennen de Trimurti, de drie belangrijkste aspecten </w:t>
      </w:r>
      <w:r w:rsidR="00E41294">
        <w:rPr>
          <w:rFonts w:ascii="Century Gothic" w:hAnsi="Century Gothic"/>
          <w:sz w:val="22"/>
          <w:szCs w:val="22"/>
        </w:rPr>
        <w:t xml:space="preserve">of manifestaties </w:t>
      </w:r>
      <w:r w:rsidR="00F43A11">
        <w:rPr>
          <w:rFonts w:ascii="Century Gothic" w:hAnsi="Century Gothic"/>
          <w:sz w:val="22"/>
          <w:szCs w:val="22"/>
        </w:rPr>
        <w:t>van de godheid.</w:t>
      </w:r>
    </w:p>
    <w:p w14:paraId="6F065FF1" w14:textId="77777777" w:rsidR="00B4327B" w:rsidRPr="004F6EAF" w:rsidRDefault="00B4327B" w:rsidP="00B4327B">
      <w:pPr>
        <w:jc w:val="both"/>
        <w:rPr>
          <w:rFonts w:ascii="Century Gothic" w:hAnsi="Century Gothic"/>
          <w:sz w:val="8"/>
          <w:szCs w:val="8"/>
        </w:rPr>
      </w:pPr>
    </w:p>
    <w:p w14:paraId="50E72172" w14:textId="0FD4169A" w:rsidR="00B4327B" w:rsidRPr="005C6E7A" w:rsidRDefault="00F43A11" w:rsidP="002A2DC8">
      <w:pPr>
        <w:jc w:val="both"/>
        <w:rPr>
          <w:rFonts w:ascii="Century Gothic" w:hAnsi="Century Gothic"/>
          <w:sz w:val="22"/>
          <w:szCs w:val="22"/>
        </w:rPr>
      </w:pPr>
      <w:r>
        <w:rPr>
          <w:rFonts w:ascii="Century Gothic" w:hAnsi="Century Gothic"/>
          <w:spacing w:val="-2"/>
          <w:sz w:val="22"/>
          <w:szCs w:val="22"/>
        </w:rPr>
        <w:t xml:space="preserve">Aan de andere kant begreep men het gevaar van een te </w:t>
      </w:r>
      <w:r w:rsidR="00B4327B" w:rsidRPr="00F43A11">
        <w:rPr>
          <w:rFonts w:ascii="Century Gothic" w:hAnsi="Century Gothic"/>
          <w:spacing w:val="-2"/>
          <w:sz w:val="22"/>
          <w:szCs w:val="22"/>
        </w:rPr>
        <w:t>simplistische inperking van de rijkdom van Gods wezen en werk</w:t>
      </w:r>
      <w:r w:rsidR="002A2DC8">
        <w:rPr>
          <w:rFonts w:ascii="Century Gothic" w:hAnsi="Century Gothic"/>
          <w:spacing w:val="-2"/>
          <w:sz w:val="22"/>
          <w:szCs w:val="22"/>
        </w:rPr>
        <w:t xml:space="preserve"> (denk bv. Aan Ef.3:10 waar sprake is van Gods ‘veelkleurige wijsheid’)</w:t>
      </w:r>
      <w:r w:rsidR="00B4327B" w:rsidRPr="00F43A11">
        <w:rPr>
          <w:rFonts w:ascii="Century Gothic" w:hAnsi="Century Gothic"/>
          <w:spacing w:val="-2"/>
          <w:sz w:val="22"/>
          <w:szCs w:val="22"/>
        </w:rPr>
        <w:t>. Een zuiver unitaire opvatting is niet genoeg gebleken om het dynamische Godsbegrip (een God die veraf en toch dichtbij is, een God die handelt op velerlei wijze) te vatten.</w:t>
      </w:r>
      <w:r w:rsidR="002A2DC8">
        <w:rPr>
          <w:rFonts w:ascii="Century Gothic" w:hAnsi="Century Gothic"/>
          <w:spacing w:val="-2"/>
          <w:sz w:val="22"/>
          <w:szCs w:val="22"/>
        </w:rPr>
        <w:t xml:space="preserve"> </w:t>
      </w:r>
      <w:r w:rsidR="00B4327B" w:rsidRPr="00F43A11">
        <w:rPr>
          <w:rFonts w:ascii="Century Gothic" w:hAnsi="Century Gothic"/>
          <w:spacing w:val="-4"/>
          <w:sz w:val="22"/>
          <w:szCs w:val="22"/>
        </w:rPr>
        <w:t xml:space="preserve">Er wordt op verschillende manieren over God gesproken. </w:t>
      </w:r>
      <w:r w:rsidRPr="00F43A11">
        <w:rPr>
          <w:rFonts w:ascii="Century Gothic" w:hAnsi="Century Gothic"/>
          <w:spacing w:val="-4"/>
          <w:sz w:val="22"/>
          <w:szCs w:val="22"/>
        </w:rPr>
        <w:t>God</w:t>
      </w:r>
      <w:r w:rsidR="00B4327B" w:rsidRPr="00F43A11">
        <w:rPr>
          <w:rFonts w:ascii="Century Gothic" w:hAnsi="Century Gothic"/>
          <w:spacing w:val="-4"/>
          <w:sz w:val="22"/>
          <w:szCs w:val="22"/>
        </w:rPr>
        <w:t xml:space="preserve"> zal </w:t>
      </w:r>
      <w:r w:rsidR="00B4327B" w:rsidRPr="00F43A11">
        <w:rPr>
          <w:rFonts w:ascii="Century Gothic" w:hAnsi="Century Gothic"/>
          <w:b/>
          <w:spacing w:val="-4"/>
          <w:sz w:val="22"/>
          <w:szCs w:val="22"/>
        </w:rPr>
        <w:t xml:space="preserve">mensen </w:t>
      </w:r>
      <w:r w:rsidRPr="00F43A11">
        <w:rPr>
          <w:rFonts w:ascii="Century Gothic" w:hAnsi="Century Gothic"/>
          <w:b/>
          <w:spacing w:val="-4"/>
          <w:sz w:val="22"/>
          <w:szCs w:val="22"/>
        </w:rPr>
        <w:t xml:space="preserve">immers </w:t>
      </w:r>
      <w:r w:rsidR="00B4327B" w:rsidRPr="00F43A11">
        <w:rPr>
          <w:rFonts w:ascii="Century Gothic" w:hAnsi="Century Gothic"/>
          <w:b/>
          <w:spacing w:val="-4"/>
          <w:sz w:val="22"/>
          <w:szCs w:val="22"/>
        </w:rPr>
        <w:t>anders</w:t>
      </w:r>
      <w:r w:rsidR="00B4327B" w:rsidRPr="00F43A11">
        <w:rPr>
          <w:rFonts w:ascii="Century Gothic" w:hAnsi="Century Gothic"/>
          <w:spacing w:val="-4"/>
          <w:sz w:val="22"/>
          <w:szCs w:val="22"/>
        </w:rPr>
        <w:t xml:space="preserve"> </w:t>
      </w:r>
      <w:r w:rsidR="00B4327B" w:rsidRPr="00F43A11">
        <w:rPr>
          <w:rFonts w:ascii="Century Gothic" w:hAnsi="Century Gothic"/>
          <w:b/>
          <w:spacing w:val="-4"/>
          <w:sz w:val="22"/>
          <w:szCs w:val="22"/>
        </w:rPr>
        <w:t>aanspreken</w:t>
      </w:r>
      <w:r w:rsidR="00B4327B" w:rsidRPr="009F155E">
        <w:rPr>
          <w:rFonts w:ascii="Century Gothic" w:hAnsi="Century Gothic"/>
          <w:sz w:val="22"/>
          <w:szCs w:val="22"/>
        </w:rPr>
        <w:t xml:space="preserve">, zal </w:t>
      </w:r>
      <w:r w:rsidR="00B4327B" w:rsidRPr="00F43A11">
        <w:rPr>
          <w:rFonts w:ascii="Century Gothic" w:hAnsi="Century Gothic"/>
          <w:sz w:val="22"/>
          <w:szCs w:val="22"/>
        </w:rPr>
        <w:t>andere mensen</w:t>
      </w:r>
      <w:r w:rsidR="00B4327B" w:rsidRPr="009F155E">
        <w:rPr>
          <w:rFonts w:ascii="Century Gothic" w:hAnsi="Century Gothic"/>
          <w:sz w:val="22"/>
          <w:szCs w:val="22"/>
        </w:rPr>
        <w:t xml:space="preserve"> aanspreken, zal </w:t>
      </w:r>
      <w:r w:rsidR="002A2DC8">
        <w:rPr>
          <w:rFonts w:ascii="Century Gothic" w:hAnsi="Century Gothic"/>
          <w:sz w:val="22"/>
          <w:szCs w:val="22"/>
        </w:rPr>
        <w:t xml:space="preserve">mensen </w:t>
      </w:r>
      <w:r w:rsidR="00B4327B" w:rsidRPr="009F155E">
        <w:rPr>
          <w:rFonts w:ascii="Century Gothic" w:hAnsi="Century Gothic"/>
          <w:sz w:val="22"/>
          <w:szCs w:val="22"/>
        </w:rPr>
        <w:t xml:space="preserve">anders aanspreken in </w:t>
      </w:r>
      <w:r w:rsidR="00B4327B" w:rsidRPr="00F43A11">
        <w:rPr>
          <w:rFonts w:ascii="Century Gothic" w:hAnsi="Century Gothic"/>
          <w:sz w:val="22"/>
          <w:szCs w:val="22"/>
        </w:rPr>
        <w:t>andere situaties</w:t>
      </w:r>
      <w:r>
        <w:rPr>
          <w:rFonts w:ascii="Century Gothic" w:hAnsi="Century Gothic"/>
          <w:sz w:val="22"/>
          <w:szCs w:val="22"/>
        </w:rPr>
        <w:t>.</w:t>
      </w:r>
    </w:p>
    <w:p w14:paraId="49D8D2DE" w14:textId="77777777" w:rsidR="00B4327B" w:rsidRPr="00F43A11" w:rsidRDefault="00B4327B" w:rsidP="007E4C48">
      <w:pPr>
        <w:rPr>
          <w:rFonts w:ascii="Century Gothic" w:hAnsi="Century Gothic"/>
          <w:sz w:val="8"/>
          <w:szCs w:val="8"/>
          <w:highlight w:val="yellow"/>
          <w:lang w:val="fr-BE"/>
        </w:rPr>
      </w:pPr>
    </w:p>
    <w:p w14:paraId="44FD0B5D" w14:textId="48517A63" w:rsidR="007E4C48" w:rsidRPr="009F155E" w:rsidRDefault="002E2582" w:rsidP="007E4C48">
      <w:pPr>
        <w:rPr>
          <w:rFonts w:ascii="Century Gothic" w:hAnsi="Century Gothic"/>
          <w:sz w:val="22"/>
          <w:szCs w:val="22"/>
        </w:rPr>
      </w:pPr>
      <w:r w:rsidRPr="009F155E">
        <w:rPr>
          <w:rFonts w:ascii="Century Gothic" w:hAnsi="Century Gothic"/>
          <w:sz w:val="22"/>
          <w:szCs w:val="22"/>
          <w:highlight w:val="yellow"/>
          <w:lang w:val="fr-BE"/>
        </w:rPr>
        <w:sym w:font="Wingdings 2" w:char="F03A"/>
      </w:r>
      <w:r w:rsidRPr="009F155E">
        <w:rPr>
          <w:rFonts w:ascii="Century Gothic" w:hAnsi="Century Gothic"/>
          <w:sz w:val="22"/>
          <w:szCs w:val="22"/>
          <w:lang w:val="fr-BE"/>
        </w:rPr>
        <w:t xml:space="preserve"> </w:t>
      </w:r>
      <w:r w:rsidR="007E4C48" w:rsidRPr="007E4C48">
        <w:rPr>
          <w:rFonts w:ascii="Century Gothic" w:hAnsi="Century Gothic"/>
          <w:sz w:val="22"/>
          <w:szCs w:val="22"/>
        </w:rPr>
        <w:t>Het is de kerkvader Tertullianus (ca. 200 n. Chr.) die de formule ‘</w:t>
      </w:r>
      <w:r w:rsidR="007E4C48" w:rsidRPr="00F43A11">
        <w:rPr>
          <w:rFonts w:ascii="Century Gothic" w:hAnsi="Century Gothic"/>
          <w:b/>
          <w:sz w:val="22"/>
          <w:szCs w:val="22"/>
        </w:rPr>
        <w:t xml:space="preserve">Eén wezen – drie </w:t>
      </w:r>
      <w:r w:rsidR="007E4C48" w:rsidRPr="00F43A11">
        <w:rPr>
          <w:rFonts w:ascii="Century Gothic" w:hAnsi="Century Gothic"/>
          <w:b/>
          <w:sz w:val="22"/>
          <w:szCs w:val="22"/>
          <w:u w:val="single"/>
        </w:rPr>
        <w:t>personen’</w:t>
      </w:r>
      <w:r w:rsidR="007E4C48" w:rsidRPr="007E4C48">
        <w:rPr>
          <w:rFonts w:ascii="Century Gothic" w:hAnsi="Century Gothic"/>
          <w:sz w:val="22"/>
          <w:szCs w:val="22"/>
        </w:rPr>
        <w:t xml:space="preserve"> intro</w:t>
      </w:r>
      <w:r w:rsidR="007E4C48">
        <w:rPr>
          <w:rFonts w:ascii="Century Gothic" w:hAnsi="Century Gothic"/>
          <w:sz w:val="22"/>
          <w:szCs w:val="22"/>
        </w:rPr>
        <w:softHyphen/>
      </w:r>
      <w:r w:rsidR="007E4C48" w:rsidRPr="007E4C48">
        <w:rPr>
          <w:rFonts w:ascii="Century Gothic" w:hAnsi="Century Gothic"/>
          <w:sz w:val="22"/>
          <w:szCs w:val="22"/>
        </w:rPr>
        <w:t>duceerde.</w:t>
      </w:r>
      <w:r w:rsidR="007E4C48">
        <w:rPr>
          <w:rFonts w:ascii="Century Gothic" w:hAnsi="Century Gothic"/>
          <w:sz w:val="22"/>
          <w:szCs w:val="22"/>
          <w:lang w:val="fr-BE"/>
        </w:rPr>
        <w:t xml:space="preserve"> </w:t>
      </w:r>
      <w:r w:rsidRPr="009F155E">
        <w:rPr>
          <w:rFonts w:ascii="Century Gothic" w:hAnsi="Century Gothic"/>
          <w:sz w:val="22"/>
          <w:szCs w:val="22"/>
        </w:rPr>
        <w:t xml:space="preserve">Het Giekse </w:t>
      </w:r>
      <w:r w:rsidRPr="009F155E">
        <w:rPr>
          <w:rFonts w:ascii="Century Gothic" w:hAnsi="Century Gothic"/>
          <w:i/>
          <w:sz w:val="22"/>
          <w:szCs w:val="22"/>
        </w:rPr>
        <w:t>prosopon</w:t>
      </w:r>
      <w:r w:rsidRPr="009F155E">
        <w:rPr>
          <w:rFonts w:ascii="Century Gothic" w:hAnsi="Century Gothic"/>
          <w:sz w:val="22"/>
          <w:szCs w:val="22"/>
        </w:rPr>
        <w:t xml:space="preserve"> en latijnse </w:t>
      </w:r>
      <w:r w:rsidRPr="009F155E">
        <w:rPr>
          <w:rFonts w:ascii="Century Gothic" w:hAnsi="Century Gothic"/>
          <w:i/>
          <w:sz w:val="22"/>
          <w:szCs w:val="22"/>
        </w:rPr>
        <w:t>persona</w:t>
      </w:r>
      <w:r w:rsidRPr="009F155E">
        <w:rPr>
          <w:rFonts w:ascii="Century Gothic" w:hAnsi="Century Gothic"/>
          <w:sz w:val="22"/>
          <w:szCs w:val="22"/>
        </w:rPr>
        <w:t xml:space="preserve">, </w:t>
      </w:r>
      <w:r w:rsidR="007E4C48">
        <w:rPr>
          <w:rFonts w:ascii="Century Gothic" w:hAnsi="Century Gothic"/>
          <w:sz w:val="22"/>
          <w:szCs w:val="22"/>
        </w:rPr>
        <w:t xml:space="preserve">had echter niet de betekenis van ons woord ‘persoon’. Het </w:t>
      </w:r>
      <w:r w:rsidRPr="009F155E">
        <w:rPr>
          <w:rFonts w:ascii="Century Gothic" w:hAnsi="Century Gothic"/>
          <w:sz w:val="22"/>
          <w:szCs w:val="22"/>
        </w:rPr>
        <w:t xml:space="preserve">duidde op een masker </w:t>
      </w:r>
      <w:r w:rsidR="007E4C48">
        <w:rPr>
          <w:rFonts w:ascii="Century Gothic" w:hAnsi="Century Gothic"/>
          <w:sz w:val="22"/>
          <w:szCs w:val="22"/>
        </w:rPr>
        <w:t>dat</w:t>
      </w:r>
      <w:r w:rsidR="007E4C48" w:rsidRPr="009F155E">
        <w:rPr>
          <w:rFonts w:ascii="Century Gothic" w:hAnsi="Century Gothic"/>
          <w:sz w:val="22"/>
          <w:szCs w:val="22"/>
        </w:rPr>
        <w:t xml:space="preserve"> de acteurs </w:t>
      </w:r>
      <w:r w:rsidR="007E4C48">
        <w:rPr>
          <w:rFonts w:ascii="Century Gothic" w:hAnsi="Century Gothic"/>
          <w:sz w:val="22"/>
          <w:szCs w:val="22"/>
        </w:rPr>
        <w:t>droe</w:t>
      </w:r>
      <w:r w:rsidR="007E4C48">
        <w:rPr>
          <w:rFonts w:ascii="Century Gothic" w:hAnsi="Century Gothic"/>
          <w:sz w:val="22"/>
          <w:szCs w:val="22"/>
        </w:rPr>
        <w:softHyphen/>
        <w:t xml:space="preserve">gen </w:t>
      </w:r>
      <w:r w:rsidR="007E4C48" w:rsidRPr="009F155E">
        <w:rPr>
          <w:rFonts w:ascii="Century Gothic" w:hAnsi="Century Gothic"/>
          <w:sz w:val="22"/>
          <w:szCs w:val="22"/>
        </w:rPr>
        <w:t xml:space="preserve">op het Griekse of Romeinse toneel. Ze </w:t>
      </w:r>
      <w:r w:rsidR="007E4C48" w:rsidRPr="007E4C48">
        <w:rPr>
          <w:rFonts w:ascii="Century Gothic" w:hAnsi="Century Gothic"/>
          <w:spacing w:val="-4"/>
          <w:sz w:val="22"/>
          <w:szCs w:val="22"/>
        </w:rPr>
        <w:t>droegen deze maskers om het publiek duidelijk te maken welke van de verschillende rollen in het stuk</w:t>
      </w:r>
      <w:r w:rsidR="007E4C48" w:rsidRPr="009F155E">
        <w:rPr>
          <w:rFonts w:ascii="Century Gothic" w:hAnsi="Century Gothic"/>
          <w:sz w:val="22"/>
          <w:szCs w:val="22"/>
        </w:rPr>
        <w:t xml:space="preserve"> ze speelden. </w:t>
      </w:r>
      <w:r w:rsidR="002A2DC8">
        <w:rPr>
          <w:rFonts w:ascii="Century Gothic" w:hAnsi="Century Gothic"/>
          <w:sz w:val="22"/>
          <w:szCs w:val="22"/>
        </w:rPr>
        <w:t>‘</w:t>
      </w:r>
      <w:r w:rsidR="007E4C48" w:rsidRPr="009F155E">
        <w:rPr>
          <w:rFonts w:ascii="Century Gothic" w:hAnsi="Century Gothic"/>
          <w:sz w:val="22"/>
          <w:szCs w:val="22"/>
        </w:rPr>
        <w:t>Persona</w:t>
      </w:r>
      <w:r w:rsidR="002A2DC8">
        <w:rPr>
          <w:rFonts w:ascii="Century Gothic" w:hAnsi="Century Gothic"/>
          <w:sz w:val="22"/>
          <w:szCs w:val="22"/>
        </w:rPr>
        <w:t>’</w:t>
      </w:r>
      <w:r w:rsidR="007E4C48" w:rsidRPr="009F155E">
        <w:rPr>
          <w:rFonts w:ascii="Century Gothic" w:hAnsi="Century Gothic"/>
          <w:sz w:val="22"/>
          <w:szCs w:val="22"/>
        </w:rPr>
        <w:t xml:space="preserve"> ging dus zoiets betekenen</w:t>
      </w:r>
      <w:r w:rsidR="007E4C48">
        <w:rPr>
          <w:rFonts w:ascii="Century Gothic" w:hAnsi="Century Gothic"/>
          <w:sz w:val="22"/>
          <w:szCs w:val="22"/>
        </w:rPr>
        <w:t xml:space="preserve"> </w:t>
      </w:r>
      <w:r w:rsidR="007E4C48" w:rsidRPr="009F155E">
        <w:rPr>
          <w:rFonts w:ascii="Century Gothic" w:hAnsi="Century Gothic"/>
          <w:spacing w:val="-4"/>
          <w:sz w:val="22"/>
          <w:szCs w:val="22"/>
        </w:rPr>
        <w:t>als ‘de rol die iemand speelt’. Achter de veelheid van rollen was één enkele acteur verborgen.</w:t>
      </w:r>
    </w:p>
    <w:p w14:paraId="5A6D54A8" w14:textId="77777777" w:rsidR="007E4C48" w:rsidRPr="00E33101" w:rsidRDefault="007E4C48" w:rsidP="002E2582">
      <w:pPr>
        <w:jc w:val="both"/>
        <w:rPr>
          <w:rFonts w:ascii="Century Gothic" w:hAnsi="Century Gothic"/>
          <w:b/>
          <w:sz w:val="8"/>
          <w:szCs w:val="8"/>
          <w:u w:val="single"/>
        </w:rPr>
      </w:pPr>
    </w:p>
    <w:p w14:paraId="1A4C2C58" w14:textId="41AEFBDA" w:rsidR="00A41195" w:rsidRPr="009F155E" w:rsidRDefault="00F43A11" w:rsidP="00A41195">
      <w:pPr>
        <w:rPr>
          <w:rFonts w:ascii="Century Gothic" w:hAnsi="Century Gothic"/>
          <w:sz w:val="22"/>
          <w:szCs w:val="22"/>
        </w:rPr>
      </w:pPr>
      <w:r w:rsidRPr="00F43A11">
        <w:rPr>
          <w:rFonts w:ascii="Century Gothic" w:hAnsi="Century Gothic"/>
          <w:b/>
          <w:sz w:val="22"/>
          <w:szCs w:val="22"/>
          <w:u w:val="single"/>
        </w:rPr>
        <w:t>P</w:t>
      </w:r>
      <w:r w:rsidR="005C6E7A" w:rsidRPr="00F43A11">
        <w:rPr>
          <w:rFonts w:ascii="Century Gothic" w:hAnsi="Century Gothic"/>
          <w:b/>
          <w:sz w:val="22"/>
          <w:szCs w:val="22"/>
          <w:u w:val="single"/>
        </w:rPr>
        <w:t>ersoonlijke opmerking</w:t>
      </w:r>
      <w:r w:rsidR="005C6E7A">
        <w:rPr>
          <w:rFonts w:ascii="Century Gothic" w:hAnsi="Century Gothic"/>
          <w:sz w:val="22"/>
          <w:szCs w:val="22"/>
        </w:rPr>
        <w:t>:</w:t>
      </w:r>
      <w:r w:rsidR="00A41195" w:rsidRPr="009F155E">
        <w:rPr>
          <w:rFonts w:ascii="Century Gothic" w:hAnsi="Century Gothic"/>
          <w:sz w:val="22"/>
          <w:szCs w:val="22"/>
        </w:rPr>
        <w:t xml:space="preserve"> als mijn heil afhangt van het al of niet begrijpen, dan vrees ik voor mijn </w:t>
      </w:r>
      <w:r w:rsidR="005C6E7A">
        <w:rPr>
          <w:rFonts w:ascii="Century Gothic" w:hAnsi="Century Gothic"/>
          <w:sz w:val="22"/>
          <w:szCs w:val="22"/>
        </w:rPr>
        <w:t xml:space="preserve">heil. </w:t>
      </w:r>
      <w:r w:rsidR="00A41195" w:rsidRPr="009F155E">
        <w:rPr>
          <w:rFonts w:ascii="Century Gothic" w:hAnsi="Century Gothic"/>
          <w:sz w:val="22"/>
          <w:szCs w:val="22"/>
        </w:rPr>
        <w:t xml:space="preserve">Drie </w:t>
      </w:r>
      <w:r w:rsidR="00FE7027">
        <w:rPr>
          <w:rFonts w:ascii="Century Gothic" w:hAnsi="Century Gothic"/>
          <w:sz w:val="22"/>
          <w:szCs w:val="22"/>
        </w:rPr>
        <w:t xml:space="preserve">personen </w:t>
      </w:r>
      <w:r w:rsidR="00A41195" w:rsidRPr="009F155E">
        <w:rPr>
          <w:rFonts w:ascii="Century Gothic" w:hAnsi="Century Gothic"/>
          <w:sz w:val="22"/>
          <w:szCs w:val="22"/>
        </w:rPr>
        <w:t>maar geen drie</w:t>
      </w:r>
      <w:r w:rsidR="00FE7027">
        <w:rPr>
          <w:rFonts w:ascii="Century Gothic" w:hAnsi="Century Gothic"/>
          <w:sz w:val="22"/>
          <w:szCs w:val="22"/>
        </w:rPr>
        <w:t xml:space="preserve"> goden</w:t>
      </w:r>
      <w:r w:rsidR="00A41195" w:rsidRPr="009F155E">
        <w:rPr>
          <w:rFonts w:ascii="Century Gothic" w:hAnsi="Century Gothic"/>
          <w:sz w:val="22"/>
          <w:szCs w:val="22"/>
        </w:rPr>
        <w:t xml:space="preserve">; een </w:t>
      </w:r>
      <w:r w:rsidR="00FE7027">
        <w:rPr>
          <w:rFonts w:ascii="Century Gothic" w:hAnsi="Century Gothic"/>
          <w:sz w:val="22"/>
          <w:szCs w:val="22"/>
        </w:rPr>
        <w:t xml:space="preserve">God </w:t>
      </w:r>
      <w:r w:rsidR="00A41195" w:rsidRPr="009F155E">
        <w:rPr>
          <w:rFonts w:ascii="Century Gothic" w:hAnsi="Century Gothic"/>
          <w:sz w:val="22"/>
          <w:szCs w:val="22"/>
        </w:rPr>
        <w:t>maar toch drie</w:t>
      </w:r>
      <w:r w:rsidR="00FE7027">
        <w:rPr>
          <w:rFonts w:ascii="Century Gothic" w:hAnsi="Century Gothic"/>
          <w:sz w:val="22"/>
          <w:szCs w:val="22"/>
        </w:rPr>
        <w:t xml:space="preserve"> personen</w:t>
      </w:r>
      <w:r w:rsidR="005C6E7A">
        <w:rPr>
          <w:rFonts w:ascii="Century Gothic" w:hAnsi="Century Gothic"/>
          <w:sz w:val="22"/>
          <w:szCs w:val="22"/>
        </w:rPr>
        <w:t>…</w:t>
      </w:r>
      <w:r w:rsidRPr="00F43A11">
        <w:rPr>
          <w:rFonts w:ascii="Century Gothic" w:hAnsi="Century Gothic"/>
          <w:sz w:val="22"/>
          <w:szCs w:val="22"/>
        </w:rPr>
        <w:t xml:space="preserve"> </w:t>
      </w:r>
      <w:r>
        <w:rPr>
          <w:rFonts w:ascii="Century Gothic" w:hAnsi="Century Gothic"/>
          <w:sz w:val="22"/>
          <w:szCs w:val="22"/>
        </w:rPr>
        <w:t xml:space="preserve">Ik kan het niet vatten. Ik </w:t>
      </w:r>
      <w:r w:rsidRPr="00FE7027">
        <w:rPr>
          <w:rFonts w:ascii="Century Gothic" w:hAnsi="Century Gothic"/>
          <w:spacing w:val="-4"/>
          <w:sz w:val="22"/>
          <w:szCs w:val="22"/>
        </w:rPr>
        <w:t>lig er echter niet wakker van, als ik me maar openstel voor wat God met mij, in mij, voor mij wil doen…</w:t>
      </w:r>
    </w:p>
    <w:p w14:paraId="6F76981C" w14:textId="77777777" w:rsidR="00A41195" w:rsidRPr="002A2DC8" w:rsidRDefault="00A41195">
      <w:pPr>
        <w:rPr>
          <w:rFonts w:ascii="Century Gothic" w:hAnsi="Century Gothic"/>
          <w:sz w:val="12"/>
          <w:szCs w:val="12"/>
        </w:rPr>
      </w:pPr>
    </w:p>
    <w:p w14:paraId="0CDB86FD" w14:textId="77777777" w:rsidR="005C6E7A" w:rsidRPr="002A2DC8" w:rsidRDefault="005C6E7A" w:rsidP="00F43A1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rPr>
      </w:pPr>
      <w:r>
        <w:rPr>
          <w:rFonts w:ascii="Century Gothic" w:hAnsi="Century Gothic"/>
          <w:b/>
          <w:color w:val="C00000"/>
          <w:sz w:val="22"/>
          <w:szCs w:val="22"/>
        </w:rPr>
        <w:t>S</w:t>
      </w:r>
      <w:r w:rsidRPr="002A2DC8">
        <w:rPr>
          <w:rFonts w:ascii="Century Gothic" w:hAnsi="Century Gothic"/>
          <w:b/>
          <w:color w:val="C00000"/>
          <w:sz w:val="21"/>
          <w:szCs w:val="21"/>
        </w:rPr>
        <w:t>amen overleggen</w:t>
      </w:r>
    </w:p>
    <w:p w14:paraId="75980884" w14:textId="7EEB73DA" w:rsidR="00BF3CA0" w:rsidRPr="002A2DC8" w:rsidRDefault="00BF3CA0" w:rsidP="00F43A11">
      <w:pPr>
        <w:pStyle w:val="Lijstalinea"/>
        <w:numPr>
          <w:ilvl w:val="0"/>
          <w:numId w:val="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rPr>
      </w:pPr>
      <w:r w:rsidRPr="002A2DC8">
        <w:rPr>
          <w:rFonts w:ascii="Century Gothic" w:hAnsi="Century Gothic"/>
          <w:color w:val="C00000"/>
          <w:sz w:val="21"/>
          <w:szCs w:val="21"/>
        </w:rPr>
        <w:t xml:space="preserve">Voor Joden is de leer van een Drie-eenheid onaanvaardbaar. In hun geloofsbelijdenis, het SHEMA ISRAEL (Deut 6) wordt </w:t>
      </w:r>
      <w:r w:rsidRPr="002A2DC8">
        <w:rPr>
          <w:rFonts w:ascii="Century Gothic" w:hAnsi="Century Gothic"/>
          <w:b/>
          <w:color w:val="C00000"/>
          <w:sz w:val="21"/>
          <w:szCs w:val="21"/>
        </w:rPr>
        <w:t>Gods ‘EENHEID’ of ‘EEN ZIJN’</w:t>
      </w:r>
      <w:r w:rsidRPr="002A2DC8">
        <w:rPr>
          <w:rFonts w:ascii="Century Gothic" w:hAnsi="Century Gothic"/>
          <w:color w:val="C00000"/>
          <w:sz w:val="21"/>
          <w:szCs w:val="21"/>
        </w:rPr>
        <w:t xml:space="preserve"> benadrukt. Hoe ziet u dit?</w:t>
      </w:r>
    </w:p>
    <w:p w14:paraId="2936C2DA" w14:textId="1B6B8DB6" w:rsidR="00F43A11" w:rsidRPr="002A2DC8" w:rsidRDefault="00F43A11" w:rsidP="00F43A11">
      <w:pPr>
        <w:pStyle w:val="Lijstalinea"/>
        <w:numPr>
          <w:ilvl w:val="0"/>
          <w:numId w:val="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rPr>
      </w:pPr>
      <w:proofErr w:type="gramStart"/>
      <w:r w:rsidRPr="002A2DC8">
        <w:rPr>
          <w:rFonts w:ascii="Century Gothic" w:hAnsi="Century Gothic"/>
          <w:color w:val="C00000"/>
          <w:sz w:val="21"/>
          <w:szCs w:val="21"/>
        </w:rPr>
        <w:t>Eén</w:t>
      </w:r>
      <w:proofErr w:type="gramEnd"/>
      <w:r w:rsidRPr="002A2DC8">
        <w:rPr>
          <w:rFonts w:ascii="Century Gothic" w:hAnsi="Century Gothic"/>
          <w:color w:val="C00000"/>
          <w:sz w:val="21"/>
          <w:szCs w:val="21"/>
        </w:rPr>
        <w:t xml:space="preserve"> en dezelfde God die </w:t>
      </w:r>
      <w:r w:rsidRPr="002A2DC8">
        <w:rPr>
          <w:rFonts w:ascii="Century Gothic" w:hAnsi="Century Gothic"/>
          <w:b/>
          <w:color w:val="C00000"/>
          <w:sz w:val="21"/>
          <w:szCs w:val="21"/>
        </w:rPr>
        <w:t>verschillende ‘rollen’</w:t>
      </w:r>
      <w:r w:rsidRPr="002A2DC8">
        <w:rPr>
          <w:rFonts w:ascii="Century Gothic" w:hAnsi="Century Gothic"/>
          <w:color w:val="C00000"/>
          <w:sz w:val="21"/>
          <w:szCs w:val="21"/>
        </w:rPr>
        <w:t xml:space="preserve"> speelt?</w:t>
      </w:r>
      <w:r w:rsidR="002A2DC8" w:rsidRPr="002A2DC8">
        <w:rPr>
          <w:rFonts w:ascii="Century Gothic" w:hAnsi="Century Gothic"/>
          <w:color w:val="C00000"/>
          <w:sz w:val="21"/>
          <w:szCs w:val="21"/>
        </w:rPr>
        <w:t xml:space="preserve"> Hoe kan dit concreet tot uiting komen?</w:t>
      </w:r>
    </w:p>
    <w:p w14:paraId="5CD644B7" w14:textId="1565AAE6" w:rsidR="005C6E7A" w:rsidRPr="002A2DC8" w:rsidRDefault="005C6E7A" w:rsidP="00F43A11">
      <w:pPr>
        <w:pStyle w:val="Lijstalinea"/>
        <w:numPr>
          <w:ilvl w:val="0"/>
          <w:numId w:val="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rPr>
      </w:pPr>
      <w:r w:rsidRPr="002A2DC8">
        <w:rPr>
          <w:rFonts w:ascii="Century Gothic" w:hAnsi="Century Gothic"/>
          <w:color w:val="C00000"/>
          <w:sz w:val="21"/>
          <w:szCs w:val="21"/>
        </w:rPr>
        <w:t xml:space="preserve">Soms wordt het </w:t>
      </w:r>
      <w:r w:rsidRPr="002A2DC8">
        <w:rPr>
          <w:rFonts w:ascii="Century Gothic" w:hAnsi="Century Gothic"/>
          <w:b/>
          <w:color w:val="C00000"/>
          <w:sz w:val="21"/>
          <w:szCs w:val="21"/>
        </w:rPr>
        <w:t>beeld gebruikt van water</w:t>
      </w:r>
      <w:r w:rsidRPr="002A2DC8">
        <w:rPr>
          <w:rFonts w:ascii="Century Gothic" w:hAnsi="Century Gothic"/>
          <w:color w:val="C00000"/>
          <w:sz w:val="21"/>
          <w:szCs w:val="21"/>
        </w:rPr>
        <w:t xml:space="preserve"> in zijn drie verschijningsvormen: water – ijs – damp. En ook: 3 vlammetje</w:t>
      </w:r>
      <w:r w:rsidR="00D74408" w:rsidRPr="002A2DC8">
        <w:rPr>
          <w:rFonts w:ascii="Century Gothic" w:hAnsi="Century Gothic"/>
          <w:color w:val="C00000"/>
          <w:sz w:val="21"/>
          <w:szCs w:val="21"/>
        </w:rPr>
        <w:t>s die wanneer je ze samen</w:t>
      </w:r>
      <w:r w:rsidRPr="002A2DC8">
        <w:rPr>
          <w:rFonts w:ascii="Century Gothic" w:hAnsi="Century Gothic"/>
          <w:color w:val="C00000"/>
          <w:sz w:val="21"/>
          <w:szCs w:val="21"/>
        </w:rPr>
        <w:t>brengt 1 vlam vormen.  Vind je dit bruikbare beelden?</w:t>
      </w:r>
      <w:r w:rsidR="00D74408" w:rsidRPr="002A2DC8">
        <w:rPr>
          <w:rFonts w:ascii="Century Gothic" w:hAnsi="Century Gothic"/>
          <w:color w:val="C00000"/>
          <w:sz w:val="21"/>
          <w:szCs w:val="21"/>
        </w:rPr>
        <w:t xml:space="preserve"> Zo ja, wat leer je er dan concreet uit?</w:t>
      </w:r>
      <w:r w:rsidRPr="002A2DC8">
        <w:rPr>
          <w:rFonts w:ascii="Century Gothic" w:hAnsi="Century Gothic"/>
          <w:color w:val="C00000"/>
          <w:sz w:val="21"/>
          <w:szCs w:val="21"/>
        </w:rPr>
        <w:t xml:space="preserve"> </w:t>
      </w:r>
    </w:p>
    <w:p w14:paraId="1BB9D200" w14:textId="77777777" w:rsidR="004F6EAF" w:rsidRPr="002A2DC8" w:rsidRDefault="004F6EAF">
      <w:pPr>
        <w:rPr>
          <w:rFonts w:ascii="Century Gothic" w:hAnsi="Century Gothic"/>
          <w:b/>
          <w:sz w:val="12"/>
          <w:szCs w:val="12"/>
          <w:u w:val="single"/>
        </w:rPr>
      </w:pPr>
    </w:p>
    <w:p w14:paraId="3C7473DC" w14:textId="4978E196" w:rsidR="000545A0" w:rsidRPr="00825482" w:rsidRDefault="00FE7027" w:rsidP="000545A0">
      <w:pPr>
        <w:shd w:val="pct20" w:color="auto" w:fill="auto"/>
        <w:jc w:val="both"/>
        <w:rPr>
          <w:rFonts w:ascii="Century Gothic" w:hAnsi="Century Gothic"/>
          <w:b/>
          <w:sz w:val="22"/>
          <w:szCs w:val="22"/>
        </w:rPr>
      </w:pPr>
      <w:r>
        <w:rPr>
          <w:rFonts w:ascii="Century Gothic" w:hAnsi="Century Gothic"/>
          <w:b/>
          <w:sz w:val="22"/>
          <w:szCs w:val="22"/>
        </w:rPr>
        <w:t>Gods Geest… onze geest</w:t>
      </w:r>
    </w:p>
    <w:p w14:paraId="4ED4669C" w14:textId="77777777" w:rsidR="000545A0" w:rsidRPr="007E57BF" w:rsidRDefault="000545A0">
      <w:pPr>
        <w:rPr>
          <w:rFonts w:ascii="Century Gothic" w:hAnsi="Century Gothic"/>
          <w:b/>
          <w:sz w:val="8"/>
          <w:szCs w:val="8"/>
        </w:rPr>
      </w:pPr>
    </w:p>
    <w:p w14:paraId="7B1C84BC" w14:textId="6B0DEA97" w:rsidR="00FE7027" w:rsidRPr="006B5823" w:rsidRDefault="00FE7027" w:rsidP="00FE7027">
      <w:pPr>
        <w:rPr>
          <w:rFonts w:ascii="Century Gothic" w:hAnsi="Century Gothic"/>
          <w:color w:val="000000" w:themeColor="text1"/>
          <w:sz w:val="22"/>
          <w:szCs w:val="22"/>
        </w:rPr>
      </w:pPr>
      <w:r w:rsidRPr="006B5823">
        <w:rPr>
          <w:rFonts w:ascii="Century Gothic" w:hAnsi="Century Gothic"/>
          <w:color w:val="0070C0"/>
          <w:sz w:val="22"/>
          <w:szCs w:val="22"/>
        </w:rPr>
        <w:t xml:space="preserve">“Schep, o God, een zuiver hart in mij, </w:t>
      </w:r>
      <w:r w:rsidRPr="006B5823">
        <w:rPr>
          <w:rFonts w:ascii="Century Gothic" w:hAnsi="Century Gothic"/>
          <w:b/>
          <w:color w:val="0070C0"/>
          <w:sz w:val="22"/>
          <w:szCs w:val="22"/>
        </w:rPr>
        <w:t>vernieuw mijn geest</w:t>
      </w:r>
      <w:r w:rsidRPr="006B5823">
        <w:rPr>
          <w:rFonts w:ascii="Century Gothic" w:hAnsi="Century Gothic"/>
          <w:color w:val="0070C0"/>
          <w:sz w:val="22"/>
          <w:szCs w:val="22"/>
        </w:rPr>
        <w:t xml:space="preserve">, maak mij standvastig, </w:t>
      </w:r>
      <w:r w:rsidRPr="006B5823">
        <w:rPr>
          <w:rFonts w:ascii="Century Gothic" w:hAnsi="Century Gothic"/>
          <w:color w:val="0070C0"/>
          <w:sz w:val="22"/>
          <w:szCs w:val="22"/>
          <w:vertAlign w:val="superscript"/>
        </w:rPr>
        <w:t>13</w:t>
      </w:r>
      <w:r w:rsidRPr="006B5823">
        <w:rPr>
          <w:rFonts w:ascii="Century Gothic" w:hAnsi="Century Gothic"/>
          <w:color w:val="0070C0"/>
          <w:sz w:val="22"/>
          <w:szCs w:val="22"/>
        </w:rPr>
        <w:t xml:space="preserve"> verban mij niet uit uw nabijheid, </w:t>
      </w:r>
      <w:r w:rsidRPr="006B5823">
        <w:rPr>
          <w:rFonts w:ascii="Century Gothic" w:hAnsi="Century Gothic"/>
          <w:b/>
          <w:color w:val="0070C0"/>
          <w:sz w:val="22"/>
          <w:szCs w:val="22"/>
        </w:rPr>
        <w:t>neem uw heilige geest niet van mij weg</w:t>
      </w:r>
      <w:r w:rsidRPr="006B5823">
        <w:rPr>
          <w:rFonts w:ascii="Century Gothic" w:hAnsi="Century Gothic"/>
          <w:color w:val="0070C0"/>
          <w:sz w:val="22"/>
          <w:szCs w:val="22"/>
        </w:rPr>
        <w:t xml:space="preserve">. </w:t>
      </w:r>
      <w:r w:rsidRPr="006B5823">
        <w:rPr>
          <w:rFonts w:ascii="Century Gothic" w:hAnsi="Century Gothic"/>
          <w:color w:val="0070C0"/>
          <w:sz w:val="22"/>
          <w:szCs w:val="22"/>
          <w:vertAlign w:val="superscript"/>
        </w:rPr>
        <w:t>14</w:t>
      </w:r>
      <w:r w:rsidRPr="006B5823">
        <w:rPr>
          <w:rFonts w:ascii="Century Gothic" w:hAnsi="Century Gothic"/>
          <w:color w:val="0070C0"/>
          <w:sz w:val="22"/>
          <w:szCs w:val="22"/>
        </w:rPr>
        <w:t xml:space="preserve"> Red mij, geef mij de vreugde van vroeger, </w:t>
      </w:r>
      <w:r w:rsidRPr="006B5823">
        <w:rPr>
          <w:rFonts w:ascii="Century Gothic" w:hAnsi="Century Gothic"/>
          <w:b/>
          <w:color w:val="0070C0"/>
          <w:sz w:val="22"/>
          <w:szCs w:val="22"/>
        </w:rPr>
        <w:t>de kracht van een sterke geest</w:t>
      </w:r>
      <w:r w:rsidRPr="006B5823">
        <w:rPr>
          <w:rFonts w:ascii="Century Gothic" w:hAnsi="Century Gothic"/>
          <w:color w:val="0070C0"/>
          <w:sz w:val="22"/>
          <w:szCs w:val="22"/>
        </w:rPr>
        <w:t xml:space="preserve">. </w:t>
      </w:r>
      <w:r w:rsidRPr="006B5823">
        <w:rPr>
          <w:rFonts w:ascii="Century Gothic" w:hAnsi="Century Gothic"/>
          <w:color w:val="000000" w:themeColor="text1"/>
          <w:sz w:val="22"/>
          <w:szCs w:val="22"/>
        </w:rPr>
        <w:t>(Psalm 51:10-12)</w:t>
      </w:r>
    </w:p>
    <w:p w14:paraId="557B6578" w14:textId="77777777" w:rsidR="00FE7027" w:rsidRPr="006B5823" w:rsidRDefault="00FE7027">
      <w:pPr>
        <w:rPr>
          <w:rFonts w:ascii="Century Gothic" w:hAnsi="Century Gothic"/>
          <w:color w:val="0070C0"/>
          <w:sz w:val="8"/>
          <w:szCs w:val="8"/>
        </w:rPr>
      </w:pPr>
    </w:p>
    <w:p w14:paraId="27E489B4" w14:textId="4F64E211" w:rsidR="00F43A11" w:rsidRPr="006B5823" w:rsidRDefault="00FE7027">
      <w:pPr>
        <w:rPr>
          <w:rFonts w:ascii="Century Gothic" w:hAnsi="Century Gothic"/>
          <w:b/>
          <w:color w:val="000000" w:themeColor="text1"/>
          <w:sz w:val="22"/>
          <w:szCs w:val="22"/>
          <w:u w:val="single"/>
        </w:rPr>
      </w:pPr>
      <w:r w:rsidRPr="006B5823">
        <w:rPr>
          <w:rFonts w:ascii="Century Gothic" w:hAnsi="Century Gothic"/>
          <w:color w:val="0070C0"/>
          <w:sz w:val="22"/>
          <w:szCs w:val="22"/>
        </w:rPr>
        <w:t>“</w:t>
      </w:r>
      <w:r w:rsidRPr="006B5823">
        <w:rPr>
          <w:rFonts w:ascii="Century Gothic" w:hAnsi="Century Gothic"/>
          <w:b/>
          <w:color w:val="0070C0"/>
          <w:sz w:val="22"/>
          <w:szCs w:val="22"/>
        </w:rPr>
        <w:t xml:space="preserve">De </w:t>
      </w:r>
      <w:r w:rsidR="00F43A11" w:rsidRPr="006B5823">
        <w:rPr>
          <w:rFonts w:ascii="Century Gothic" w:hAnsi="Century Gothic"/>
          <w:b/>
          <w:color w:val="0070C0"/>
          <w:sz w:val="22"/>
          <w:szCs w:val="22"/>
        </w:rPr>
        <w:t>Geest</w:t>
      </w:r>
      <w:r w:rsidR="00F43A11" w:rsidRPr="006B5823">
        <w:rPr>
          <w:rFonts w:ascii="Century Gothic" w:hAnsi="Century Gothic"/>
          <w:color w:val="0070C0"/>
          <w:sz w:val="22"/>
          <w:szCs w:val="22"/>
        </w:rPr>
        <w:t xml:space="preserve"> zelf verzekert </w:t>
      </w:r>
      <w:r w:rsidR="00F43A11" w:rsidRPr="006B5823">
        <w:rPr>
          <w:rFonts w:ascii="Century Gothic" w:hAnsi="Century Gothic"/>
          <w:b/>
          <w:color w:val="0070C0"/>
          <w:sz w:val="22"/>
          <w:szCs w:val="22"/>
        </w:rPr>
        <w:t>onze geest</w:t>
      </w:r>
      <w:r w:rsidR="00F43A11" w:rsidRPr="006B5823">
        <w:rPr>
          <w:rFonts w:ascii="Century Gothic" w:hAnsi="Century Gothic"/>
          <w:color w:val="0070C0"/>
          <w:sz w:val="22"/>
          <w:szCs w:val="22"/>
        </w:rPr>
        <w:t xml:space="preserve"> dat wij Gods kinderen zijn.</w:t>
      </w:r>
      <w:r w:rsidRPr="006B5823">
        <w:rPr>
          <w:rFonts w:ascii="Century Gothic" w:hAnsi="Century Gothic"/>
          <w:color w:val="0070C0"/>
          <w:sz w:val="22"/>
          <w:szCs w:val="22"/>
        </w:rPr>
        <w:t>”</w:t>
      </w:r>
      <w:r w:rsidR="00F43A11" w:rsidRPr="006B5823">
        <w:rPr>
          <w:rFonts w:ascii="Century Gothic" w:hAnsi="Century Gothic"/>
          <w:color w:val="0070C0"/>
          <w:sz w:val="22"/>
          <w:szCs w:val="22"/>
        </w:rPr>
        <w:t> </w:t>
      </w:r>
      <w:r w:rsidR="00F43A11" w:rsidRPr="006B5823">
        <w:rPr>
          <w:rFonts w:ascii="Century Gothic" w:hAnsi="Century Gothic"/>
          <w:color w:val="000000" w:themeColor="text1"/>
          <w:sz w:val="22"/>
          <w:szCs w:val="22"/>
        </w:rPr>
        <w:t>(Romeinen 8:1</w:t>
      </w:r>
      <w:r w:rsidR="005C4553" w:rsidRPr="006B5823">
        <w:rPr>
          <w:rFonts w:ascii="Century Gothic" w:hAnsi="Century Gothic"/>
          <w:color w:val="000000" w:themeColor="text1"/>
          <w:sz w:val="22"/>
          <w:szCs w:val="22"/>
        </w:rPr>
        <w:t>6</w:t>
      </w:r>
      <w:r w:rsidR="00F43A11" w:rsidRPr="006B5823">
        <w:rPr>
          <w:rFonts w:ascii="Century Gothic" w:hAnsi="Century Gothic"/>
          <w:color w:val="000000" w:themeColor="text1"/>
          <w:sz w:val="22"/>
          <w:szCs w:val="22"/>
        </w:rPr>
        <w:t>)</w:t>
      </w:r>
    </w:p>
    <w:p w14:paraId="17493997" w14:textId="71214E4E" w:rsidR="00F43A11" w:rsidRPr="00FE7027" w:rsidRDefault="00FE7027" w:rsidP="00FE7027">
      <w:pPr>
        <w:spacing w:before="80"/>
        <w:rPr>
          <w:rFonts w:ascii="Century Gothic" w:hAnsi="Century Gothic"/>
          <w:color w:val="000000" w:themeColor="text1"/>
          <w:sz w:val="22"/>
          <w:szCs w:val="22"/>
        </w:rPr>
      </w:pPr>
      <w:r>
        <w:rPr>
          <w:rFonts w:ascii="Century Gothic" w:hAnsi="Century Gothic"/>
          <w:color w:val="000000" w:themeColor="text1"/>
          <w:sz w:val="22"/>
          <w:szCs w:val="22"/>
        </w:rPr>
        <w:t xml:space="preserve">We kunnen blijven op zoek gaan naar teksten die lijken te spreken over de Geest als een aparte </w:t>
      </w:r>
      <w:r w:rsidRPr="002A2DC8">
        <w:rPr>
          <w:rFonts w:ascii="Century Gothic" w:hAnsi="Century Gothic"/>
          <w:color w:val="000000" w:themeColor="text1"/>
          <w:spacing w:val="-4"/>
          <w:sz w:val="22"/>
          <w:szCs w:val="22"/>
        </w:rPr>
        <w:t>per</w:t>
      </w:r>
      <w:r w:rsidR="002A2DC8" w:rsidRPr="002A2DC8">
        <w:rPr>
          <w:rFonts w:ascii="Century Gothic" w:hAnsi="Century Gothic"/>
          <w:color w:val="000000" w:themeColor="text1"/>
          <w:spacing w:val="-4"/>
          <w:sz w:val="22"/>
          <w:szCs w:val="22"/>
        </w:rPr>
        <w:softHyphen/>
      </w:r>
      <w:r w:rsidRPr="002A2DC8">
        <w:rPr>
          <w:rFonts w:ascii="Century Gothic" w:hAnsi="Century Gothic"/>
          <w:color w:val="000000" w:themeColor="text1"/>
          <w:spacing w:val="-4"/>
          <w:sz w:val="22"/>
          <w:szCs w:val="22"/>
        </w:rPr>
        <w:t xml:space="preserve">soon. </w:t>
      </w:r>
      <w:r w:rsidR="002A2DC8" w:rsidRPr="002A2DC8">
        <w:rPr>
          <w:rFonts w:ascii="Century Gothic" w:hAnsi="Century Gothic"/>
          <w:color w:val="000000" w:themeColor="text1"/>
          <w:spacing w:val="-4"/>
          <w:sz w:val="22"/>
          <w:szCs w:val="22"/>
        </w:rPr>
        <w:t>Misschien moeten we het net andersom benaderen. Het komt er immers vooral op aan</w:t>
      </w:r>
      <w:r w:rsidRPr="002A2DC8">
        <w:rPr>
          <w:rFonts w:ascii="Century Gothic" w:hAnsi="Century Gothic"/>
          <w:color w:val="000000" w:themeColor="text1"/>
          <w:spacing w:val="-4"/>
          <w:sz w:val="22"/>
          <w:szCs w:val="22"/>
        </w:rPr>
        <w:t xml:space="preserve"> </w:t>
      </w:r>
      <w:r w:rsidRPr="002A2DC8">
        <w:rPr>
          <w:rFonts w:ascii="Century Gothic" w:hAnsi="Century Gothic"/>
          <w:b/>
          <w:color w:val="000000" w:themeColor="text1"/>
          <w:spacing w:val="-4"/>
          <w:sz w:val="22"/>
          <w:szCs w:val="22"/>
        </w:rPr>
        <w:t>dat God</w:t>
      </w:r>
      <w:r w:rsidRPr="002A2DC8">
        <w:rPr>
          <w:rFonts w:ascii="Century Gothic" w:hAnsi="Century Gothic"/>
          <w:b/>
          <w:color w:val="000000" w:themeColor="text1"/>
          <w:sz w:val="22"/>
          <w:szCs w:val="22"/>
        </w:rPr>
        <w:t xml:space="preserve"> ons, mensen, </w:t>
      </w:r>
      <w:r w:rsidR="00C3738C" w:rsidRPr="002A2DC8">
        <w:rPr>
          <w:rFonts w:ascii="Century Gothic" w:hAnsi="Century Gothic"/>
          <w:b/>
          <w:color w:val="000000" w:themeColor="text1"/>
          <w:sz w:val="22"/>
          <w:szCs w:val="22"/>
        </w:rPr>
        <w:t xml:space="preserve">persoonlijk </w:t>
      </w:r>
      <w:r w:rsidRPr="002A2DC8">
        <w:rPr>
          <w:rFonts w:ascii="Century Gothic" w:hAnsi="Century Gothic"/>
          <w:b/>
          <w:color w:val="000000" w:themeColor="text1"/>
          <w:sz w:val="22"/>
          <w:szCs w:val="22"/>
        </w:rPr>
        <w:t>wil aan</w:t>
      </w:r>
      <w:r w:rsidR="00F22C2F" w:rsidRPr="002A2DC8">
        <w:rPr>
          <w:rFonts w:ascii="Century Gothic" w:hAnsi="Century Gothic"/>
          <w:b/>
          <w:color w:val="000000" w:themeColor="text1"/>
          <w:sz w:val="22"/>
          <w:szCs w:val="22"/>
        </w:rPr>
        <w:softHyphen/>
      </w:r>
      <w:r w:rsidRPr="002A2DC8">
        <w:rPr>
          <w:rFonts w:ascii="Century Gothic" w:hAnsi="Century Gothic"/>
          <w:b/>
          <w:color w:val="000000" w:themeColor="text1"/>
          <w:sz w:val="22"/>
          <w:szCs w:val="22"/>
        </w:rPr>
        <w:t>spre</w:t>
      </w:r>
      <w:r w:rsidR="00F22C2F" w:rsidRPr="002A2DC8">
        <w:rPr>
          <w:rFonts w:ascii="Century Gothic" w:hAnsi="Century Gothic"/>
          <w:b/>
          <w:color w:val="000000" w:themeColor="text1"/>
          <w:sz w:val="22"/>
          <w:szCs w:val="22"/>
        </w:rPr>
        <w:softHyphen/>
      </w:r>
      <w:r w:rsidRPr="002A2DC8">
        <w:rPr>
          <w:rFonts w:ascii="Century Gothic" w:hAnsi="Century Gothic"/>
          <w:b/>
          <w:color w:val="000000" w:themeColor="text1"/>
          <w:sz w:val="22"/>
          <w:szCs w:val="22"/>
        </w:rPr>
        <w:t>ken</w:t>
      </w:r>
      <w:r>
        <w:rPr>
          <w:rFonts w:ascii="Century Gothic" w:hAnsi="Century Gothic"/>
          <w:color w:val="000000" w:themeColor="text1"/>
          <w:sz w:val="22"/>
          <w:szCs w:val="22"/>
        </w:rPr>
        <w:t xml:space="preserve">. Daar </w:t>
      </w:r>
      <w:r w:rsidRPr="00E45C7B">
        <w:rPr>
          <w:rFonts w:ascii="Century Gothic" w:hAnsi="Century Gothic"/>
          <w:color w:val="000000" w:themeColor="text1"/>
          <w:spacing w:val="-4"/>
          <w:sz w:val="22"/>
          <w:szCs w:val="22"/>
        </w:rPr>
        <w:t xml:space="preserve">is Paulus heel duidelijk </w:t>
      </w:r>
      <w:r w:rsidR="00E45C7B" w:rsidRPr="00E45C7B">
        <w:rPr>
          <w:rFonts w:ascii="Century Gothic" w:hAnsi="Century Gothic"/>
          <w:color w:val="000000" w:themeColor="text1"/>
          <w:spacing w:val="-4"/>
          <w:sz w:val="22"/>
          <w:szCs w:val="22"/>
        </w:rPr>
        <w:t>over</w:t>
      </w:r>
      <w:r w:rsidRPr="00E45C7B">
        <w:rPr>
          <w:rFonts w:ascii="Century Gothic" w:hAnsi="Century Gothic"/>
          <w:color w:val="000000" w:themeColor="text1"/>
          <w:spacing w:val="-4"/>
          <w:sz w:val="22"/>
          <w:szCs w:val="22"/>
        </w:rPr>
        <w:t xml:space="preserve">: Gods Geest spreekt </w:t>
      </w:r>
      <w:r w:rsidRPr="002A2DC8">
        <w:rPr>
          <w:rFonts w:ascii="Century Gothic" w:hAnsi="Century Gothic"/>
          <w:color w:val="000000" w:themeColor="text1"/>
          <w:spacing w:val="-4"/>
          <w:sz w:val="22"/>
          <w:szCs w:val="22"/>
        </w:rPr>
        <w:t>onze geest aan. Merk op dat onze geest geen aparte entiteit is</w:t>
      </w:r>
      <w:r w:rsidR="00893F08" w:rsidRPr="002A2DC8">
        <w:rPr>
          <w:rFonts w:ascii="Century Gothic" w:hAnsi="Century Gothic"/>
          <w:color w:val="000000" w:themeColor="text1"/>
          <w:spacing w:val="-4"/>
          <w:sz w:val="22"/>
          <w:szCs w:val="22"/>
        </w:rPr>
        <w:t>, maar eerder slaat op</w:t>
      </w:r>
      <w:r w:rsidR="00116B78" w:rsidRPr="002A2DC8">
        <w:rPr>
          <w:rFonts w:ascii="Century Gothic" w:hAnsi="Century Gothic"/>
          <w:color w:val="000000" w:themeColor="text1"/>
          <w:spacing w:val="-4"/>
          <w:sz w:val="22"/>
          <w:szCs w:val="22"/>
        </w:rPr>
        <w:t xml:space="preserve"> bepaal</w:t>
      </w:r>
      <w:r w:rsidR="002A2DC8" w:rsidRPr="002A2DC8">
        <w:rPr>
          <w:rFonts w:ascii="Century Gothic" w:hAnsi="Century Gothic"/>
          <w:color w:val="000000" w:themeColor="text1"/>
          <w:spacing w:val="-4"/>
          <w:sz w:val="22"/>
          <w:szCs w:val="22"/>
        </w:rPr>
        <w:softHyphen/>
      </w:r>
      <w:r w:rsidR="00116B78" w:rsidRPr="002A2DC8">
        <w:rPr>
          <w:rFonts w:ascii="Century Gothic" w:hAnsi="Century Gothic"/>
          <w:color w:val="000000" w:themeColor="text1"/>
          <w:spacing w:val="-4"/>
          <w:sz w:val="22"/>
          <w:szCs w:val="22"/>
        </w:rPr>
        <w:t>de aspec</w:t>
      </w:r>
      <w:r w:rsidR="002A2DC8" w:rsidRPr="002A2DC8">
        <w:rPr>
          <w:rFonts w:ascii="Century Gothic" w:hAnsi="Century Gothic"/>
          <w:color w:val="000000" w:themeColor="text1"/>
          <w:spacing w:val="-4"/>
          <w:sz w:val="22"/>
          <w:szCs w:val="22"/>
        </w:rPr>
        <w:softHyphen/>
      </w:r>
      <w:r w:rsidR="00116B78" w:rsidRPr="002A2DC8">
        <w:rPr>
          <w:rFonts w:ascii="Century Gothic" w:hAnsi="Century Gothic"/>
          <w:color w:val="000000" w:themeColor="text1"/>
          <w:spacing w:val="-4"/>
          <w:sz w:val="22"/>
          <w:szCs w:val="22"/>
        </w:rPr>
        <w:t xml:space="preserve">ten </w:t>
      </w:r>
      <w:r w:rsidRPr="002A2DC8">
        <w:rPr>
          <w:rFonts w:ascii="Century Gothic" w:hAnsi="Century Gothic"/>
          <w:color w:val="000000" w:themeColor="text1"/>
          <w:spacing w:val="-4"/>
          <w:sz w:val="22"/>
          <w:szCs w:val="22"/>
        </w:rPr>
        <w:t xml:space="preserve">(of: een bepaald niveau) </w:t>
      </w:r>
      <w:r w:rsidR="00116B78" w:rsidRPr="002A2DC8">
        <w:rPr>
          <w:rFonts w:ascii="Century Gothic" w:hAnsi="Century Gothic"/>
          <w:color w:val="000000" w:themeColor="text1"/>
          <w:spacing w:val="-4"/>
          <w:sz w:val="22"/>
          <w:szCs w:val="22"/>
        </w:rPr>
        <w:t>van ons mens-zijn</w:t>
      </w:r>
      <w:r w:rsidRPr="002A2DC8">
        <w:rPr>
          <w:rFonts w:ascii="Century Gothic" w:hAnsi="Century Gothic"/>
          <w:color w:val="000000" w:themeColor="text1"/>
          <w:spacing w:val="-4"/>
          <w:sz w:val="22"/>
          <w:szCs w:val="22"/>
        </w:rPr>
        <w:t>. E</w:t>
      </w:r>
      <w:r w:rsidR="00291F62" w:rsidRPr="002A2DC8">
        <w:rPr>
          <w:rFonts w:ascii="Century Gothic" w:hAnsi="Century Gothic"/>
          <w:color w:val="000000" w:themeColor="text1"/>
          <w:spacing w:val="-4"/>
          <w:sz w:val="22"/>
          <w:szCs w:val="22"/>
        </w:rPr>
        <w:t xml:space="preserve">en ‘niveau’ dat ontvankelijk is voor </w:t>
      </w:r>
      <w:r w:rsidR="00E45C7B" w:rsidRPr="002A2DC8">
        <w:rPr>
          <w:rFonts w:ascii="Century Gothic" w:hAnsi="Century Gothic"/>
          <w:color w:val="000000" w:themeColor="text1"/>
          <w:spacing w:val="-4"/>
          <w:sz w:val="22"/>
          <w:szCs w:val="22"/>
        </w:rPr>
        <w:t xml:space="preserve">de </w:t>
      </w:r>
      <w:r w:rsidR="00291F62" w:rsidRPr="002A2DC8">
        <w:rPr>
          <w:rFonts w:ascii="Century Gothic" w:hAnsi="Century Gothic"/>
          <w:color w:val="000000" w:themeColor="text1"/>
          <w:spacing w:val="-4"/>
          <w:sz w:val="22"/>
          <w:szCs w:val="22"/>
        </w:rPr>
        <w:t>invloed van boven.</w:t>
      </w:r>
    </w:p>
    <w:p w14:paraId="5B4DA29E" w14:textId="77777777" w:rsidR="00F43A11" w:rsidRPr="00E45C7B" w:rsidRDefault="00F43A11" w:rsidP="00F43A11">
      <w:pPr>
        <w:rPr>
          <w:rFonts w:ascii="Century Gothic" w:hAnsi="Century Gothic"/>
          <w:color w:val="0070C0"/>
          <w:sz w:val="8"/>
          <w:szCs w:val="8"/>
        </w:rPr>
      </w:pPr>
    </w:p>
    <w:p w14:paraId="17E1FBEB" w14:textId="7ED5E6FF" w:rsidR="00E45C7B" w:rsidRDefault="00E45C7B" w:rsidP="00F43A11">
      <w:pPr>
        <w:rPr>
          <w:rFonts w:ascii="Century Gothic" w:hAnsi="Century Gothic"/>
          <w:color w:val="000000" w:themeColor="text1"/>
          <w:sz w:val="22"/>
          <w:szCs w:val="22"/>
        </w:rPr>
      </w:pPr>
      <w:r w:rsidRPr="00E45C7B">
        <w:rPr>
          <w:rFonts w:ascii="Century Gothic" w:hAnsi="Century Gothic"/>
          <w:color w:val="000000" w:themeColor="text1"/>
          <w:sz w:val="22"/>
          <w:szCs w:val="22"/>
        </w:rPr>
        <w:t>In de studie van vorige week (ontmoeting tussen Jezus en Nikodemus</w:t>
      </w:r>
      <w:r>
        <w:rPr>
          <w:rFonts w:ascii="Century Gothic" w:hAnsi="Century Gothic"/>
          <w:color w:val="000000" w:themeColor="text1"/>
          <w:sz w:val="22"/>
          <w:szCs w:val="22"/>
        </w:rPr>
        <w:t xml:space="preserve">) zagen we het belang van de </w:t>
      </w:r>
      <w:r w:rsidRPr="00E45C7B">
        <w:rPr>
          <w:rFonts w:ascii="Century Gothic" w:hAnsi="Century Gothic"/>
          <w:color w:val="000000" w:themeColor="text1"/>
          <w:spacing w:val="-4"/>
          <w:sz w:val="22"/>
          <w:szCs w:val="22"/>
        </w:rPr>
        <w:t>(weder)geboorte uit water en geest. Hierbij werd ook de link gelegd met het begin van het scheppings</w:t>
      </w:r>
      <w:r w:rsidRPr="00E45C7B">
        <w:rPr>
          <w:rFonts w:ascii="Century Gothic" w:hAnsi="Century Gothic"/>
          <w:color w:val="000000" w:themeColor="text1"/>
          <w:spacing w:val="-4"/>
          <w:sz w:val="22"/>
          <w:szCs w:val="22"/>
        </w:rPr>
        <w:softHyphen/>
      </w:r>
      <w:r w:rsidRPr="00E45C7B">
        <w:rPr>
          <w:rFonts w:ascii="Century Gothic" w:hAnsi="Century Gothic"/>
          <w:color w:val="000000" w:themeColor="text1"/>
          <w:spacing w:val="-4"/>
          <w:sz w:val="22"/>
          <w:szCs w:val="22"/>
        </w:rPr>
        <w:softHyphen/>
        <w:t xml:space="preserve">verhaal. </w:t>
      </w:r>
      <w:r w:rsidRPr="006B5823">
        <w:rPr>
          <w:rFonts w:ascii="Century Gothic" w:hAnsi="Century Gothic"/>
          <w:b/>
          <w:color w:val="000000" w:themeColor="text1"/>
          <w:spacing w:val="-4"/>
          <w:sz w:val="22"/>
          <w:szCs w:val="22"/>
        </w:rPr>
        <w:t>Mens worden zoals de Schepper het eigenlijk had bedoeld!</w:t>
      </w:r>
      <w:r w:rsidRPr="00E45C7B">
        <w:rPr>
          <w:rFonts w:ascii="Century Gothic" w:hAnsi="Century Gothic"/>
          <w:color w:val="000000" w:themeColor="text1"/>
          <w:spacing w:val="-4"/>
          <w:sz w:val="22"/>
          <w:szCs w:val="22"/>
        </w:rPr>
        <w:t xml:space="preserve"> Meer nog dan Nikodemus voelde</w:t>
      </w:r>
      <w:r>
        <w:rPr>
          <w:rFonts w:ascii="Century Gothic" w:hAnsi="Century Gothic"/>
          <w:color w:val="000000" w:themeColor="text1"/>
          <w:sz w:val="22"/>
          <w:szCs w:val="22"/>
        </w:rPr>
        <w:t xml:space="preserve"> </w:t>
      </w:r>
      <w:r w:rsidRPr="00CA0C05">
        <w:rPr>
          <w:rFonts w:ascii="Century Gothic" w:hAnsi="Century Gothic"/>
          <w:color w:val="000000" w:themeColor="text1"/>
          <w:spacing w:val="-4"/>
          <w:sz w:val="22"/>
          <w:szCs w:val="22"/>
        </w:rPr>
        <w:t>koning David die noodzaak</w:t>
      </w:r>
      <w:r w:rsidR="00CA0C05" w:rsidRPr="00CA0C05">
        <w:rPr>
          <w:rFonts w:ascii="Century Gothic" w:hAnsi="Century Gothic"/>
          <w:color w:val="000000" w:themeColor="text1"/>
          <w:spacing w:val="-4"/>
          <w:sz w:val="22"/>
          <w:szCs w:val="22"/>
        </w:rPr>
        <w:t xml:space="preserve"> aan</w:t>
      </w:r>
      <w:r w:rsidRPr="00CA0C05">
        <w:rPr>
          <w:rFonts w:ascii="Century Gothic" w:hAnsi="Century Gothic"/>
          <w:color w:val="000000" w:themeColor="text1"/>
          <w:spacing w:val="-4"/>
          <w:sz w:val="22"/>
          <w:szCs w:val="22"/>
        </w:rPr>
        <w:t>, meer bepaald op het ogenblik dat hij zijn hele persoonlijkheid voelde</w:t>
      </w:r>
      <w:r>
        <w:rPr>
          <w:rFonts w:ascii="Century Gothic" w:hAnsi="Century Gothic"/>
          <w:color w:val="000000" w:themeColor="text1"/>
          <w:sz w:val="22"/>
          <w:szCs w:val="22"/>
        </w:rPr>
        <w:t xml:space="preserve"> desintegreren door </w:t>
      </w:r>
      <w:r w:rsidR="00CA0C05">
        <w:rPr>
          <w:rFonts w:ascii="Century Gothic" w:hAnsi="Century Gothic"/>
          <w:color w:val="000000" w:themeColor="text1"/>
          <w:sz w:val="22"/>
          <w:szCs w:val="22"/>
        </w:rPr>
        <w:t>schuld</w:t>
      </w:r>
      <w:r>
        <w:rPr>
          <w:rFonts w:ascii="Century Gothic" w:hAnsi="Century Gothic"/>
          <w:color w:val="000000" w:themeColor="text1"/>
          <w:sz w:val="22"/>
          <w:szCs w:val="22"/>
        </w:rPr>
        <w:t xml:space="preserve"> (overspel met Batseba + moord </w:t>
      </w:r>
      <w:r w:rsidR="00CA0C05">
        <w:rPr>
          <w:rFonts w:ascii="Century Gothic" w:hAnsi="Century Gothic"/>
          <w:color w:val="000000" w:themeColor="text1"/>
          <w:sz w:val="22"/>
          <w:szCs w:val="22"/>
        </w:rPr>
        <w:t>met voorbedachten rade</w:t>
      </w:r>
      <w:r>
        <w:rPr>
          <w:rFonts w:ascii="Century Gothic" w:hAnsi="Century Gothic"/>
          <w:color w:val="000000" w:themeColor="text1"/>
          <w:sz w:val="22"/>
          <w:szCs w:val="22"/>
        </w:rPr>
        <w:t>).</w:t>
      </w:r>
      <w:r w:rsidR="00F22C2F">
        <w:rPr>
          <w:rFonts w:ascii="Century Gothic" w:hAnsi="Century Gothic"/>
          <w:color w:val="000000" w:themeColor="text1"/>
          <w:sz w:val="22"/>
          <w:szCs w:val="22"/>
        </w:rPr>
        <w:t xml:space="preserve"> </w:t>
      </w:r>
      <w:r w:rsidR="002173CB">
        <w:rPr>
          <w:rFonts w:ascii="Century Gothic" w:hAnsi="Century Gothic"/>
          <w:color w:val="000000" w:themeColor="text1"/>
          <w:sz w:val="22"/>
          <w:szCs w:val="22"/>
        </w:rPr>
        <w:t xml:space="preserve">In Psalm 51 vraagt hij om </w:t>
      </w:r>
      <w:r w:rsidR="00F22C2F">
        <w:rPr>
          <w:rFonts w:ascii="Century Gothic" w:hAnsi="Century Gothic"/>
          <w:color w:val="000000" w:themeColor="text1"/>
          <w:sz w:val="22"/>
          <w:szCs w:val="22"/>
        </w:rPr>
        <w:t>Gods heilige geest om</w:t>
      </w:r>
      <w:r w:rsidR="00F22C2F">
        <w:rPr>
          <w:rFonts w:ascii="Century Gothic" w:hAnsi="Century Gothic"/>
          <w:color w:val="000000" w:themeColor="text1"/>
          <w:sz w:val="22"/>
          <w:szCs w:val="22"/>
        </w:rPr>
        <w:tab/>
      </w:r>
      <w:r w:rsidR="00F22C2F">
        <w:rPr>
          <w:rFonts w:ascii="Century Gothic" w:hAnsi="Century Gothic"/>
          <w:color w:val="000000" w:themeColor="text1"/>
          <w:sz w:val="22"/>
          <w:szCs w:val="22"/>
        </w:rPr>
        <w:sym w:font="Wingdings" w:char="F0FC"/>
      </w:r>
      <w:r w:rsidR="00F22C2F">
        <w:rPr>
          <w:rFonts w:ascii="Century Gothic" w:hAnsi="Century Gothic"/>
          <w:color w:val="000000" w:themeColor="text1"/>
          <w:sz w:val="22"/>
          <w:szCs w:val="22"/>
        </w:rPr>
        <w:t xml:space="preserve"> een nieuwe </w:t>
      </w:r>
      <w:r w:rsidR="002173CB">
        <w:rPr>
          <w:rFonts w:ascii="Century Gothic" w:hAnsi="Century Gothic"/>
          <w:color w:val="000000" w:themeColor="text1"/>
          <w:sz w:val="22"/>
          <w:szCs w:val="22"/>
        </w:rPr>
        <w:t xml:space="preserve">of vernieuwde </w:t>
      </w:r>
      <w:r w:rsidR="00F22C2F">
        <w:rPr>
          <w:rFonts w:ascii="Century Gothic" w:hAnsi="Century Gothic"/>
          <w:color w:val="000000" w:themeColor="text1"/>
          <w:sz w:val="22"/>
          <w:szCs w:val="22"/>
        </w:rPr>
        <w:t>geest te hebben</w:t>
      </w:r>
    </w:p>
    <w:p w14:paraId="191DD960" w14:textId="26ED7608" w:rsidR="00F22C2F" w:rsidRPr="00E45C7B" w:rsidRDefault="00F22C2F" w:rsidP="00F43A11">
      <w:pPr>
        <w:rPr>
          <w:rFonts w:ascii="Century Gothic" w:hAnsi="Century Gothic" w:cstheme="minorBidi"/>
          <w:color w:val="0070C0"/>
          <w:sz w:val="20"/>
          <w:szCs w:val="20"/>
          <w:lang w:eastAsia="en-US"/>
        </w:rPr>
      </w:pP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sidR="002173CB">
        <w:rPr>
          <w:rFonts w:ascii="Century Gothic" w:hAnsi="Century Gothic"/>
          <w:color w:val="000000" w:themeColor="text1"/>
          <w:sz w:val="22"/>
          <w:szCs w:val="22"/>
        </w:rPr>
        <w:tab/>
      </w:r>
      <w:r w:rsidR="002173CB">
        <w:rPr>
          <w:rFonts w:ascii="Century Gothic" w:hAnsi="Century Gothic"/>
          <w:color w:val="000000" w:themeColor="text1"/>
          <w:sz w:val="22"/>
          <w:szCs w:val="22"/>
        </w:rPr>
        <w:tab/>
      </w:r>
      <w:r>
        <w:rPr>
          <w:rFonts w:ascii="Century Gothic" w:hAnsi="Century Gothic"/>
          <w:color w:val="000000" w:themeColor="text1"/>
          <w:sz w:val="22"/>
          <w:szCs w:val="22"/>
        </w:rPr>
        <w:sym w:font="Wingdings" w:char="F0FC"/>
      </w:r>
      <w:r>
        <w:rPr>
          <w:rFonts w:ascii="Century Gothic" w:hAnsi="Century Gothic"/>
          <w:color w:val="000000" w:themeColor="text1"/>
          <w:sz w:val="22"/>
          <w:szCs w:val="22"/>
        </w:rPr>
        <w:t xml:space="preserve"> </w:t>
      </w:r>
      <w:proofErr w:type="gramStart"/>
      <w:r>
        <w:rPr>
          <w:rFonts w:ascii="Century Gothic" w:hAnsi="Century Gothic"/>
          <w:color w:val="000000" w:themeColor="text1"/>
          <w:sz w:val="22"/>
          <w:szCs w:val="22"/>
        </w:rPr>
        <w:t>vreugde</w:t>
      </w:r>
      <w:proofErr w:type="gramEnd"/>
      <w:r>
        <w:rPr>
          <w:rFonts w:ascii="Century Gothic" w:hAnsi="Century Gothic"/>
          <w:color w:val="000000" w:themeColor="text1"/>
          <w:sz w:val="22"/>
          <w:szCs w:val="22"/>
        </w:rPr>
        <w:t xml:space="preserve"> en de kracht van een sterke geest te bekomen</w:t>
      </w:r>
    </w:p>
    <w:p w14:paraId="458B0973" w14:textId="77777777" w:rsidR="00F43A11" w:rsidRPr="00E33101" w:rsidRDefault="00F43A11" w:rsidP="00F43A11">
      <w:pPr>
        <w:rPr>
          <w:rFonts w:ascii="Century Gothic" w:hAnsi="Century Gothic" w:cstheme="minorBidi"/>
          <w:color w:val="0070C0"/>
          <w:sz w:val="8"/>
          <w:szCs w:val="8"/>
          <w:lang w:eastAsia="en-US"/>
        </w:rPr>
      </w:pPr>
    </w:p>
    <w:p w14:paraId="2EFD7948" w14:textId="77777777" w:rsidR="002B1BF4" w:rsidRPr="002A2DC8" w:rsidRDefault="002B1BF4" w:rsidP="002B1BF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1"/>
          <w:szCs w:val="21"/>
        </w:rPr>
      </w:pPr>
      <w:r w:rsidRPr="002A2DC8">
        <w:rPr>
          <w:rFonts w:ascii="Century Gothic" w:hAnsi="Century Gothic"/>
          <w:b/>
          <w:color w:val="C00000"/>
          <w:sz w:val="21"/>
          <w:szCs w:val="21"/>
        </w:rPr>
        <w:t>Samen overleggen</w:t>
      </w:r>
    </w:p>
    <w:p w14:paraId="4D2292D0" w14:textId="39544147" w:rsidR="002B1BF4" w:rsidRPr="002A2DC8" w:rsidRDefault="002B1BF4" w:rsidP="002B1BF4">
      <w:pPr>
        <w:pStyle w:val="Lijstalinea"/>
        <w:numPr>
          <w:ilvl w:val="0"/>
          <w:numId w:val="7"/>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1"/>
          <w:szCs w:val="21"/>
          <w:u w:val="single"/>
        </w:rPr>
      </w:pPr>
      <w:r w:rsidRPr="002A2DC8">
        <w:rPr>
          <w:rFonts w:ascii="Century Gothic" w:hAnsi="Century Gothic"/>
          <w:color w:val="C00000"/>
          <w:sz w:val="21"/>
          <w:szCs w:val="21"/>
        </w:rPr>
        <w:t>God die door zijn Geest onze geest wil aanspreken... Wat betekent dit concreet? Wat wordt er hierdoor gesuggereerd?</w:t>
      </w:r>
      <w:r w:rsidR="0075316E" w:rsidRPr="002A2DC8">
        <w:rPr>
          <w:rFonts w:ascii="Century Gothic" w:hAnsi="Century Gothic"/>
          <w:color w:val="C00000"/>
          <w:sz w:val="21"/>
          <w:szCs w:val="21"/>
        </w:rPr>
        <w:t xml:space="preserve"> Hoe kunnen wij aangesproken worden?</w:t>
      </w:r>
      <w:r w:rsidR="006B5823">
        <w:rPr>
          <w:rFonts w:ascii="Century Gothic" w:hAnsi="Century Gothic"/>
          <w:color w:val="C00000"/>
          <w:sz w:val="21"/>
          <w:szCs w:val="21"/>
        </w:rPr>
        <w:t xml:space="preserve"> Hoe heb je dit zelf al ervaren?</w:t>
      </w:r>
    </w:p>
    <w:p w14:paraId="12670F83" w14:textId="072BFAA1" w:rsidR="0075316E" w:rsidRPr="002A2DC8" w:rsidRDefault="0075316E" w:rsidP="0075316E">
      <w:pPr>
        <w:pStyle w:val="Lijstalinea"/>
        <w:numPr>
          <w:ilvl w:val="0"/>
          <w:numId w:val="7"/>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pacing w:val="-2"/>
          <w:sz w:val="21"/>
          <w:szCs w:val="21"/>
          <w:u w:val="single"/>
        </w:rPr>
      </w:pPr>
      <w:r w:rsidRPr="002A2DC8">
        <w:rPr>
          <w:rFonts w:ascii="Century Gothic" w:hAnsi="Century Gothic"/>
          <w:color w:val="C00000"/>
          <w:spacing w:val="-2"/>
          <w:sz w:val="21"/>
          <w:szCs w:val="21"/>
        </w:rPr>
        <w:t>Wat vraagt David nu precies in Psalm 51? Waar had hij nood aan? Heb je jezelf al als David gevoeld?</w:t>
      </w:r>
      <w:r w:rsidR="00E33101" w:rsidRPr="002A2DC8">
        <w:rPr>
          <w:rFonts w:ascii="Century Gothic" w:hAnsi="Century Gothic"/>
          <w:color w:val="C00000"/>
          <w:spacing w:val="-2"/>
          <w:sz w:val="21"/>
          <w:szCs w:val="21"/>
        </w:rPr>
        <w:t xml:space="preserve"> Waar of hoe vond jij dan hulp?</w:t>
      </w:r>
    </w:p>
    <w:p w14:paraId="48248C99" w14:textId="2DA67D22" w:rsidR="0075316E" w:rsidRPr="00116B78" w:rsidRDefault="00752533" w:rsidP="0075316E">
      <w:pPr>
        <w:rPr>
          <w:rFonts w:ascii="Century Gothic" w:hAnsi="Century Gothic" w:cstheme="minorBidi"/>
          <w:color w:val="0070C0"/>
          <w:sz w:val="20"/>
          <w:szCs w:val="20"/>
          <w:lang w:eastAsia="en-US"/>
        </w:rPr>
      </w:pPr>
      <w:r>
        <w:rPr>
          <w:rFonts w:ascii="Century Gothic" w:hAnsi="Century Gothic"/>
          <w:sz w:val="22"/>
          <w:szCs w:val="22"/>
        </w:rPr>
        <w:t>Het loont de moeite om te lezen wat voorafgaat aan Rom 8:16, waar Paulus schrijft dat Gods Geest onze geest aanspreekt: “</w:t>
      </w:r>
      <w:r w:rsidR="0075316E">
        <w:rPr>
          <w:rFonts w:ascii="Century Gothic" w:hAnsi="Century Gothic" w:cstheme="minorBidi"/>
          <w:color w:val="0070C0"/>
          <w:sz w:val="20"/>
          <w:szCs w:val="20"/>
          <w:lang w:eastAsia="en-US"/>
        </w:rPr>
        <w:t>W</w:t>
      </w:r>
      <w:r w:rsidR="0075316E" w:rsidRPr="00116B78">
        <w:rPr>
          <w:rFonts w:ascii="Century Gothic" w:hAnsi="Century Gothic" w:cstheme="minorBidi"/>
          <w:color w:val="0070C0"/>
          <w:sz w:val="20"/>
          <w:szCs w:val="20"/>
          <w:lang w:eastAsia="en-US"/>
        </w:rPr>
        <w:t>ie in Christus Jezus zijn, worden niet meer veroordeeld.  </w:t>
      </w:r>
      <w:r w:rsidR="0075316E" w:rsidRPr="00116B78">
        <w:rPr>
          <w:rFonts w:ascii="Century Gothic" w:hAnsi="Century Gothic" w:cstheme="minorBidi"/>
          <w:color w:val="0070C0"/>
          <w:sz w:val="20"/>
          <w:szCs w:val="20"/>
          <w:vertAlign w:val="superscript"/>
          <w:lang w:eastAsia="en-US"/>
        </w:rPr>
        <w:t>2</w:t>
      </w:r>
      <w:r w:rsidR="0075316E" w:rsidRPr="00116B78">
        <w:rPr>
          <w:rFonts w:ascii="Century Gothic" w:hAnsi="Century Gothic" w:cstheme="minorBidi"/>
          <w:color w:val="0070C0"/>
          <w:sz w:val="20"/>
          <w:szCs w:val="20"/>
          <w:lang w:eastAsia="en-US"/>
        </w:rPr>
        <w:t xml:space="preserve"> De wet van de Geest die in Christus Jezus leven brengt, heeft u </w:t>
      </w:r>
      <w:r w:rsidR="0075316E" w:rsidRPr="00291F62">
        <w:rPr>
          <w:rFonts w:ascii="Century Gothic" w:hAnsi="Century Gothic" w:cstheme="minorBidi"/>
          <w:b/>
          <w:color w:val="0070C0"/>
          <w:sz w:val="20"/>
          <w:szCs w:val="20"/>
          <w:lang w:eastAsia="en-US"/>
        </w:rPr>
        <w:t>bevrijd van de wet van de zonde en de dood</w:t>
      </w:r>
      <w:r w:rsidR="0075316E" w:rsidRPr="00116B78">
        <w:rPr>
          <w:rFonts w:ascii="Century Gothic" w:hAnsi="Century Gothic" w:cstheme="minorBidi"/>
          <w:color w:val="0070C0"/>
          <w:sz w:val="20"/>
          <w:szCs w:val="20"/>
          <w:lang w:eastAsia="en-US"/>
        </w:rPr>
        <w:t>. </w:t>
      </w:r>
      <w:r w:rsidR="0075316E" w:rsidRPr="00116B78">
        <w:rPr>
          <w:rFonts w:ascii="Century Gothic" w:hAnsi="Century Gothic" w:cstheme="minorBidi"/>
          <w:color w:val="0070C0"/>
          <w:sz w:val="20"/>
          <w:szCs w:val="20"/>
          <w:vertAlign w:val="superscript"/>
          <w:lang w:eastAsia="en-US"/>
        </w:rPr>
        <w:t>3</w:t>
      </w:r>
      <w:r w:rsidR="0075316E" w:rsidRPr="00116B78">
        <w:rPr>
          <w:rFonts w:ascii="Century Gothic" w:hAnsi="Century Gothic" w:cstheme="minorBidi"/>
          <w:color w:val="0070C0"/>
          <w:sz w:val="20"/>
          <w:szCs w:val="20"/>
          <w:lang w:eastAsia="en-US"/>
        </w:rPr>
        <w:t xml:space="preserve"> Waartoe de wet niet in staat was, machteloos </w:t>
      </w:r>
      <w:r w:rsidR="0075316E" w:rsidRPr="00893F08">
        <w:rPr>
          <w:rFonts w:ascii="Century Gothic" w:hAnsi="Century Gothic" w:cstheme="minorBidi"/>
          <w:color w:val="0070C0"/>
          <w:spacing w:val="-4"/>
          <w:sz w:val="20"/>
          <w:szCs w:val="20"/>
          <w:lang w:eastAsia="en-US"/>
        </w:rPr>
        <w:t xml:space="preserve">als hij was door de menselijke natuur, dat heeft God tot stand gebracht. Vanwege de zonde heeft hij </w:t>
      </w:r>
      <w:r w:rsidR="0075316E" w:rsidRPr="00893F08">
        <w:rPr>
          <w:rFonts w:ascii="Century Gothic" w:hAnsi="Century Gothic" w:cstheme="minorBidi"/>
          <w:b/>
          <w:color w:val="0070C0"/>
          <w:spacing w:val="-4"/>
          <w:sz w:val="20"/>
          <w:szCs w:val="20"/>
          <w:lang w:eastAsia="en-US"/>
        </w:rPr>
        <w:t>zijn eigen</w:t>
      </w:r>
      <w:r w:rsidR="0075316E" w:rsidRPr="00893F08">
        <w:rPr>
          <w:rFonts w:ascii="Century Gothic" w:hAnsi="Century Gothic" w:cstheme="minorBidi"/>
          <w:b/>
          <w:color w:val="0070C0"/>
          <w:sz w:val="20"/>
          <w:szCs w:val="20"/>
          <w:lang w:eastAsia="en-US"/>
        </w:rPr>
        <w:t xml:space="preserve"> Zoon als mens </w:t>
      </w:r>
      <w:r w:rsidR="0075316E" w:rsidRPr="00116B78">
        <w:rPr>
          <w:rFonts w:ascii="Century Gothic" w:hAnsi="Century Gothic" w:cstheme="minorBidi"/>
          <w:color w:val="0070C0"/>
          <w:sz w:val="20"/>
          <w:szCs w:val="20"/>
          <w:lang w:eastAsia="en-US"/>
        </w:rPr>
        <w:t>in dit zondige bestaan gestuurd; zo heeft hij in dit bestaan met de zonde afgerekend, </w:t>
      </w:r>
      <w:r w:rsidR="0075316E" w:rsidRPr="00116B78">
        <w:rPr>
          <w:rFonts w:ascii="Century Gothic" w:hAnsi="Century Gothic" w:cstheme="minorBidi"/>
          <w:color w:val="0070C0"/>
          <w:sz w:val="20"/>
          <w:szCs w:val="20"/>
          <w:vertAlign w:val="superscript"/>
          <w:lang w:eastAsia="en-US"/>
        </w:rPr>
        <w:t>4</w:t>
      </w:r>
      <w:r w:rsidR="0075316E" w:rsidRPr="00116B78">
        <w:rPr>
          <w:rFonts w:ascii="Century Gothic" w:hAnsi="Century Gothic" w:cstheme="minorBidi"/>
          <w:color w:val="0070C0"/>
          <w:sz w:val="20"/>
          <w:szCs w:val="20"/>
          <w:lang w:eastAsia="en-US"/>
        </w:rPr>
        <w:t xml:space="preserve"> opdat in ons wordt volbracht wat de wet van ons eist. Ons leven wordt immers </w:t>
      </w:r>
      <w:r w:rsidR="0075316E" w:rsidRPr="00452CD4">
        <w:rPr>
          <w:rFonts w:ascii="Century Gothic" w:hAnsi="Century Gothic" w:cstheme="minorBidi"/>
          <w:b/>
          <w:color w:val="0070C0"/>
          <w:sz w:val="20"/>
          <w:szCs w:val="20"/>
          <w:lang w:eastAsia="en-US"/>
        </w:rPr>
        <w:t>niet langer beheerst door onze eigen natuur, maar door de Geest.</w:t>
      </w:r>
      <w:r w:rsidR="0075316E" w:rsidRPr="00116B78">
        <w:rPr>
          <w:rFonts w:ascii="Century Gothic" w:hAnsi="Century Gothic" w:cstheme="minorBidi"/>
          <w:color w:val="0070C0"/>
          <w:sz w:val="20"/>
          <w:szCs w:val="20"/>
          <w:lang w:eastAsia="en-US"/>
        </w:rPr>
        <w:t> </w:t>
      </w:r>
    </w:p>
    <w:p w14:paraId="3D32A55F" w14:textId="77777777" w:rsidR="0075316E" w:rsidRPr="00F43A11" w:rsidRDefault="0075316E" w:rsidP="0075316E">
      <w:pPr>
        <w:rPr>
          <w:rFonts w:ascii="Century Gothic" w:hAnsi="Century Gothic"/>
          <w:color w:val="0070C0"/>
          <w:sz w:val="20"/>
          <w:szCs w:val="20"/>
        </w:rPr>
      </w:pPr>
      <w:r w:rsidRPr="00F43A11">
        <w:rPr>
          <w:rFonts w:ascii="Century Gothic" w:hAnsi="Century Gothic"/>
          <w:color w:val="0070C0"/>
          <w:sz w:val="20"/>
          <w:szCs w:val="20"/>
        </w:rPr>
        <w:t xml:space="preserve">Wie zich </w:t>
      </w:r>
      <w:r w:rsidRPr="002B1BF4">
        <w:rPr>
          <w:rFonts w:ascii="Century Gothic" w:hAnsi="Century Gothic"/>
          <w:b/>
          <w:color w:val="0070C0"/>
          <w:sz w:val="20"/>
          <w:szCs w:val="20"/>
        </w:rPr>
        <w:t>door zijn eigen natuur laat leiden</w:t>
      </w:r>
      <w:r w:rsidRPr="00F43A11">
        <w:rPr>
          <w:rFonts w:ascii="Century Gothic" w:hAnsi="Century Gothic"/>
          <w:color w:val="0070C0"/>
          <w:sz w:val="20"/>
          <w:szCs w:val="20"/>
        </w:rPr>
        <w:t xml:space="preserve"> is gericht op wat hij zelf wil, maar wie </w:t>
      </w:r>
      <w:r w:rsidRPr="00452CD4">
        <w:rPr>
          <w:rFonts w:ascii="Century Gothic" w:hAnsi="Century Gothic"/>
          <w:b/>
          <w:color w:val="0070C0"/>
          <w:sz w:val="20"/>
          <w:szCs w:val="20"/>
        </w:rPr>
        <w:t>zich laat leiden door de Geest</w:t>
      </w:r>
      <w:r w:rsidRPr="00F43A11">
        <w:rPr>
          <w:rFonts w:ascii="Century Gothic" w:hAnsi="Century Gothic"/>
          <w:color w:val="0070C0"/>
          <w:sz w:val="20"/>
          <w:szCs w:val="20"/>
        </w:rPr>
        <w:t xml:space="preserve"> is </w:t>
      </w:r>
      <w:r w:rsidRPr="00452CD4">
        <w:rPr>
          <w:rFonts w:ascii="Century Gothic" w:hAnsi="Century Gothic"/>
          <w:b/>
          <w:color w:val="0070C0"/>
          <w:sz w:val="20"/>
          <w:szCs w:val="20"/>
        </w:rPr>
        <w:t>gericht op wat de Geest wil</w:t>
      </w:r>
      <w:r w:rsidRPr="00F43A11">
        <w:rPr>
          <w:rFonts w:ascii="Century Gothic" w:hAnsi="Century Gothic"/>
          <w:color w:val="0070C0"/>
          <w:sz w:val="20"/>
          <w:szCs w:val="20"/>
        </w:rPr>
        <w:t>. </w:t>
      </w:r>
      <w:r w:rsidRPr="00F43A11">
        <w:rPr>
          <w:rFonts w:ascii="Century Gothic" w:hAnsi="Century Gothic"/>
          <w:color w:val="0070C0"/>
          <w:sz w:val="20"/>
          <w:szCs w:val="20"/>
          <w:vertAlign w:val="superscript"/>
        </w:rPr>
        <w:t>6</w:t>
      </w:r>
      <w:r w:rsidRPr="00F43A11">
        <w:rPr>
          <w:rFonts w:ascii="Century Gothic" w:hAnsi="Century Gothic"/>
          <w:color w:val="0070C0"/>
          <w:sz w:val="20"/>
          <w:szCs w:val="20"/>
        </w:rPr>
        <w:t xml:space="preserve"> Wat onze eigen natuur wil brengt de dood, maar </w:t>
      </w:r>
      <w:r w:rsidRPr="00452CD4">
        <w:rPr>
          <w:rFonts w:ascii="Century Gothic" w:hAnsi="Century Gothic"/>
          <w:b/>
          <w:color w:val="0070C0"/>
          <w:sz w:val="20"/>
          <w:szCs w:val="20"/>
        </w:rPr>
        <w:t>wat de Geest wil brengt leven en vrede.</w:t>
      </w:r>
      <w:r w:rsidRPr="00F43A11">
        <w:rPr>
          <w:rFonts w:ascii="Century Gothic" w:hAnsi="Century Gothic"/>
          <w:color w:val="0070C0"/>
          <w:sz w:val="20"/>
          <w:szCs w:val="20"/>
        </w:rPr>
        <w:t> </w:t>
      </w:r>
      <w:r w:rsidRPr="00F43A11">
        <w:rPr>
          <w:rFonts w:ascii="Century Gothic" w:hAnsi="Century Gothic"/>
          <w:color w:val="0070C0"/>
          <w:sz w:val="20"/>
          <w:szCs w:val="20"/>
          <w:vertAlign w:val="superscript"/>
        </w:rPr>
        <w:t>7</w:t>
      </w:r>
      <w:r w:rsidRPr="00F43A11">
        <w:rPr>
          <w:rFonts w:ascii="Century Gothic" w:hAnsi="Century Gothic"/>
          <w:color w:val="0070C0"/>
          <w:sz w:val="20"/>
          <w:szCs w:val="20"/>
        </w:rPr>
        <w:t xml:space="preserve"> Onze eigen wil staat vijandig tegenover God, </w:t>
      </w:r>
      <w:r w:rsidRPr="00452CD4">
        <w:rPr>
          <w:rFonts w:ascii="Century Gothic" w:hAnsi="Century Gothic"/>
          <w:b/>
          <w:color w:val="0070C0"/>
          <w:sz w:val="20"/>
          <w:szCs w:val="20"/>
        </w:rPr>
        <w:t>want hij onderwerpt zich niet aan zijn wet</w:t>
      </w:r>
      <w:r w:rsidRPr="00F43A11">
        <w:rPr>
          <w:rFonts w:ascii="Century Gothic" w:hAnsi="Century Gothic"/>
          <w:color w:val="0070C0"/>
          <w:sz w:val="20"/>
          <w:szCs w:val="20"/>
        </w:rPr>
        <w:t xml:space="preserve"> en is daar ook niet toe in staat. </w:t>
      </w:r>
      <w:r w:rsidRPr="00F43A11">
        <w:rPr>
          <w:rFonts w:ascii="Century Gothic" w:hAnsi="Century Gothic"/>
          <w:color w:val="0070C0"/>
          <w:sz w:val="20"/>
          <w:szCs w:val="20"/>
          <w:vertAlign w:val="superscript"/>
        </w:rPr>
        <w:t>8</w:t>
      </w:r>
      <w:r w:rsidRPr="00F43A11">
        <w:rPr>
          <w:rFonts w:ascii="Century Gothic" w:hAnsi="Century Gothic"/>
          <w:color w:val="0070C0"/>
          <w:sz w:val="20"/>
          <w:szCs w:val="20"/>
        </w:rPr>
        <w:t> Wie zich door zijn eigen wil laat leiden, kan God niet behagen. </w:t>
      </w:r>
      <w:r w:rsidRPr="00F43A11">
        <w:rPr>
          <w:rFonts w:ascii="Century Gothic" w:hAnsi="Century Gothic"/>
          <w:color w:val="0070C0"/>
          <w:sz w:val="20"/>
          <w:szCs w:val="20"/>
          <w:vertAlign w:val="superscript"/>
        </w:rPr>
        <w:t>9</w:t>
      </w:r>
      <w:r w:rsidRPr="00F43A11">
        <w:rPr>
          <w:rFonts w:ascii="Century Gothic" w:hAnsi="Century Gothic"/>
          <w:color w:val="0070C0"/>
          <w:sz w:val="20"/>
          <w:szCs w:val="20"/>
        </w:rPr>
        <w:t xml:space="preserve"> Maar u leeft niet zo. </w:t>
      </w:r>
      <w:r w:rsidRPr="00452CD4">
        <w:rPr>
          <w:rFonts w:ascii="Century Gothic" w:hAnsi="Century Gothic"/>
          <w:b/>
          <w:color w:val="0070C0"/>
          <w:sz w:val="20"/>
          <w:szCs w:val="20"/>
        </w:rPr>
        <w:t>U laat u leiden door de Geest, want de Geest van God woont in u</w:t>
      </w:r>
      <w:r w:rsidRPr="00F43A11">
        <w:rPr>
          <w:rFonts w:ascii="Century Gothic" w:hAnsi="Century Gothic"/>
          <w:color w:val="0070C0"/>
          <w:sz w:val="20"/>
          <w:szCs w:val="20"/>
        </w:rPr>
        <w:t xml:space="preserve">. Iemand die zich niet laat leiden door de </w:t>
      </w:r>
      <w:r w:rsidRPr="00452CD4">
        <w:rPr>
          <w:rFonts w:ascii="Century Gothic" w:hAnsi="Century Gothic"/>
          <w:color w:val="0070C0"/>
          <w:spacing w:val="-2"/>
          <w:sz w:val="20"/>
          <w:szCs w:val="20"/>
        </w:rPr>
        <w:t>Geest van Christus behoort Christus ook niet toe. </w:t>
      </w:r>
      <w:r w:rsidRPr="00452CD4">
        <w:rPr>
          <w:rFonts w:ascii="Century Gothic" w:hAnsi="Century Gothic"/>
          <w:color w:val="0070C0"/>
          <w:spacing w:val="-2"/>
          <w:sz w:val="20"/>
          <w:szCs w:val="20"/>
          <w:vertAlign w:val="superscript"/>
        </w:rPr>
        <w:t>10</w:t>
      </w:r>
      <w:r w:rsidRPr="00452CD4">
        <w:rPr>
          <w:rFonts w:ascii="Century Gothic" w:hAnsi="Century Gothic"/>
          <w:color w:val="0070C0"/>
          <w:spacing w:val="-2"/>
          <w:sz w:val="20"/>
          <w:szCs w:val="20"/>
        </w:rPr>
        <w:t> </w:t>
      </w:r>
      <w:r w:rsidRPr="002B1BF4">
        <w:rPr>
          <w:rFonts w:ascii="Century Gothic" w:hAnsi="Century Gothic"/>
          <w:b/>
          <w:color w:val="0070C0"/>
          <w:spacing w:val="-2"/>
          <w:sz w:val="20"/>
          <w:szCs w:val="20"/>
        </w:rPr>
        <w:t>Als Christus echter in u leeft</w:t>
      </w:r>
      <w:r w:rsidRPr="00452CD4">
        <w:rPr>
          <w:rFonts w:ascii="Century Gothic" w:hAnsi="Century Gothic"/>
          <w:color w:val="0070C0"/>
          <w:spacing w:val="-2"/>
          <w:sz w:val="20"/>
          <w:szCs w:val="20"/>
        </w:rPr>
        <w:t>, bent u door de zonde weliswaar</w:t>
      </w:r>
      <w:r w:rsidRPr="00F43A11">
        <w:rPr>
          <w:rFonts w:ascii="Century Gothic" w:hAnsi="Century Gothic"/>
          <w:color w:val="0070C0"/>
          <w:sz w:val="20"/>
          <w:szCs w:val="20"/>
        </w:rPr>
        <w:t xml:space="preserve"> sterfelijk, maar </w:t>
      </w:r>
      <w:r w:rsidRPr="00452CD4">
        <w:rPr>
          <w:rFonts w:ascii="Century Gothic" w:hAnsi="Century Gothic"/>
          <w:b/>
          <w:color w:val="0070C0"/>
          <w:sz w:val="20"/>
          <w:szCs w:val="20"/>
        </w:rPr>
        <w:t>de Geest schenkt u leven</w:t>
      </w:r>
      <w:r w:rsidRPr="00F43A11">
        <w:rPr>
          <w:rFonts w:ascii="Century Gothic" w:hAnsi="Century Gothic"/>
          <w:color w:val="0070C0"/>
          <w:sz w:val="20"/>
          <w:szCs w:val="20"/>
        </w:rPr>
        <w:t>, omdat u door God als rechtvaardigen bent aangenomen. </w:t>
      </w:r>
      <w:r w:rsidRPr="00F43A11">
        <w:rPr>
          <w:rFonts w:ascii="Century Gothic" w:hAnsi="Century Gothic"/>
          <w:color w:val="0070C0"/>
          <w:sz w:val="20"/>
          <w:szCs w:val="20"/>
          <w:vertAlign w:val="superscript"/>
        </w:rPr>
        <w:t>11</w:t>
      </w:r>
      <w:r w:rsidRPr="00F43A11">
        <w:rPr>
          <w:rFonts w:ascii="Century Gothic" w:hAnsi="Century Gothic"/>
          <w:color w:val="0070C0"/>
          <w:sz w:val="20"/>
          <w:szCs w:val="20"/>
        </w:rPr>
        <w:t xml:space="preserve"> Want als de Geest van hem die Jezus uit de dood heeft opgewekt in u woont, zal hij die Christus heeft opgewekt ook u die sterfelijk bent, </w:t>
      </w:r>
      <w:r w:rsidRPr="002B1BF4">
        <w:rPr>
          <w:rFonts w:ascii="Century Gothic" w:hAnsi="Century Gothic"/>
          <w:b/>
          <w:color w:val="0070C0"/>
          <w:sz w:val="20"/>
          <w:szCs w:val="20"/>
        </w:rPr>
        <w:t>levend maken</w:t>
      </w:r>
      <w:r w:rsidRPr="00F43A11">
        <w:rPr>
          <w:rFonts w:ascii="Century Gothic" w:hAnsi="Century Gothic"/>
          <w:color w:val="0070C0"/>
          <w:sz w:val="20"/>
          <w:szCs w:val="20"/>
        </w:rPr>
        <w:t xml:space="preserve"> </w:t>
      </w:r>
      <w:r w:rsidRPr="002B1BF4">
        <w:rPr>
          <w:rFonts w:ascii="Century Gothic" w:hAnsi="Century Gothic"/>
          <w:b/>
          <w:color w:val="0070C0"/>
          <w:sz w:val="20"/>
          <w:szCs w:val="20"/>
        </w:rPr>
        <w:t>door zijn Geest, die in u leeft</w:t>
      </w:r>
      <w:r w:rsidRPr="00F43A11">
        <w:rPr>
          <w:rFonts w:ascii="Century Gothic" w:hAnsi="Century Gothic"/>
          <w:color w:val="0070C0"/>
          <w:sz w:val="20"/>
          <w:szCs w:val="20"/>
        </w:rPr>
        <w:t>.</w:t>
      </w:r>
    </w:p>
    <w:p w14:paraId="5AFEF48B" w14:textId="55F6602B" w:rsidR="0075316E" w:rsidRPr="00F43A11" w:rsidRDefault="0075316E" w:rsidP="0075316E">
      <w:pPr>
        <w:rPr>
          <w:rFonts w:ascii="Century Gothic" w:hAnsi="Century Gothic"/>
          <w:color w:val="0070C0"/>
          <w:sz w:val="20"/>
          <w:szCs w:val="20"/>
        </w:rPr>
      </w:pPr>
      <w:r w:rsidRPr="00F43A11">
        <w:rPr>
          <w:rFonts w:ascii="Century Gothic" w:hAnsi="Century Gothic"/>
          <w:color w:val="0070C0"/>
          <w:sz w:val="20"/>
          <w:szCs w:val="20"/>
          <w:vertAlign w:val="superscript"/>
        </w:rPr>
        <w:t>12</w:t>
      </w:r>
      <w:r w:rsidRPr="00F43A11">
        <w:rPr>
          <w:rFonts w:ascii="Century Gothic" w:hAnsi="Century Gothic"/>
          <w:color w:val="0070C0"/>
          <w:sz w:val="20"/>
          <w:szCs w:val="20"/>
        </w:rPr>
        <w:t xml:space="preserve"> Broeders en zusters, we hoeven ons niet langer te </w:t>
      </w:r>
      <w:r w:rsidRPr="00452CD4">
        <w:rPr>
          <w:rFonts w:ascii="Century Gothic" w:hAnsi="Century Gothic"/>
          <w:b/>
          <w:color w:val="0070C0"/>
          <w:sz w:val="20"/>
          <w:szCs w:val="20"/>
        </w:rPr>
        <w:t>laten leiden door onze eigen wil. </w:t>
      </w:r>
      <w:r w:rsidRPr="00F43A11">
        <w:rPr>
          <w:rFonts w:ascii="Century Gothic" w:hAnsi="Century Gothic"/>
          <w:color w:val="0070C0"/>
          <w:sz w:val="20"/>
          <w:szCs w:val="20"/>
          <w:vertAlign w:val="superscript"/>
        </w:rPr>
        <w:t>13</w:t>
      </w:r>
      <w:r w:rsidRPr="00F43A11">
        <w:rPr>
          <w:rFonts w:ascii="Century Gothic" w:hAnsi="Century Gothic"/>
          <w:color w:val="0070C0"/>
          <w:sz w:val="20"/>
          <w:szCs w:val="20"/>
        </w:rPr>
        <w:t xml:space="preserve"> Als u dat wel doet, zult u zeker </w:t>
      </w:r>
      <w:r w:rsidRPr="00452CD4">
        <w:rPr>
          <w:rFonts w:ascii="Century Gothic" w:hAnsi="Century Gothic"/>
          <w:b/>
          <w:color w:val="0070C0"/>
          <w:sz w:val="20"/>
          <w:szCs w:val="20"/>
        </w:rPr>
        <w:t>sterven</w:t>
      </w:r>
      <w:r w:rsidRPr="00F43A11">
        <w:rPr>
          <w:rFonts w:ascii="Century Gothic" w:hAnsi="Century Gothic"/>
          <w:color w:val="0070C0"/>
          <w:sz w:val="20"/>
          <w:szCs w:val="20"/>
        </w:rPr>
        <w:t>. Als u echter uw zondige wil doodt door de Geest, zult u leven. </w:t>
      </w:r>
      <w:r w:rsidRPr="00F43A11">
        <w:rPr>
          <w:rFonts w:ascii="Century Gothic" w:hAnsi="Century Gothic"/>
          <w:color w:val="0070C0"/>
          <w:sz w:val="20"/>
          <w:szCs w:val="20"/>
          <w:vertAlign w:val="superscript"/>
        </w:rPr>
        <w:t>14</w:t>
      </w:r>
      <w:r w:rsidRPr="00F43A11">
        <w:rPr>
          <w:rFonts w:ascii="Century Gothic" w:hAnsi="Century Gothic"/>
          <w:color w:val="0070C0"/>
          <w:sz w:val="20"/>
          <w:szCs w:val="20"/>
        </w:rPr>
        <w:t> </w:t>
      </w:r>
      <w:r w:rsidRPr="00452CD4">
        <w:rPr>
          <w:rFonts w:ascii="Century Gothic" w:hAnsi="Century Gothic"/>
          <w:b/>
          <w:color w:val="0070C0"/>
          <w:sz w:val="20"/>
          <w:szCs w:val="20"/>
        </w:rPr>
        <w:t>Allen die door de Geest van God worden geleid, zijn kinderen van God</w:t>
      </w:r>
      <w:r w:rsidRPr="00F43A11">
        <w:rPr>
          <w:rFonts w:ascii="Century Gothic" w:hAnsi="Century Gothic"/>
          <w:color w:val="0070C0"/>
          <w:sz w:val="20"/>
          <w:szCs w:val="20"/>
        </w:rPr>
        <w:t>. </w:t>
      </w:r>
      <w:r w:rsidRPr="00F43A11">
        <w:rPr>
          <w:rFonts w:ascii="Century Gothic" w:hAnsi="Century Gothic"/>
          <w:color w:val="0070C0"/>
          <w:sz w:val="20"/>
          <w:szCs w:val="20"/>
          <w:vertAlign w:val="superscript"/>
        </w:rPr>
        <w:t>15</w:t>
      </w:r>
      <w:r w:rsidRPr="00F43A11">
        <w:rPr>
          <w:rFonts w:ascii="Century Gothic" w:hAnsi="Century Gothic"/>
          <w:color w:val="0070C0"/>
          <w:sz w:val="20"/>
          <w:szCs w:val="20"/>
        </w:rPr>
        <w:t xml:space="preserve"> U hebt de Geest </w:t>
      </w:r>
      <w:r w:rsidRPr="00452CD4">
        <w:rPr>
          <w:rFonts w:ascii="Century Gothic" w:hAnsi="Century Gothic"/>
          <w:b/>
          <w:color w:val="0070C0"/>
          <w:sz w:val="20"/>
          <w:szCs w:val="20"/>
        </w:rPr>
        <w:t>niet ontvangen om opnieuw als slaven in angst te leven</w:t>
      </w:r>
      <w:r w:rsidRPr="00F43A11">
        <w:rPr>
          <w:rFonts w:ascii="Century Gothic" w:hAnsi="Century Gothic"/>
          <w:color w:val="0070C0"/>
          <w:sz w:val="20"/>
          <w:szCs w:val="20"/>
        </w:rPr>
        <w:t xml:space="preserve">, u hebt de Geest ontvangen </w:t>
      </w:r>
      <w:r w:rsidRPr="00452CD4">
        <w:rPr>
          <w:rFonts w:ascii="Century Gothic" w:hAnsi="Century Gothic"/>
          <w:b/>
          <w:color w:val="0070C0"/>
          <w:sz w:val="20"/>
          <w:szCs w:val="20"/>
        </w:rPr>
        <w:t>om Gods kinderen te zijn</w:t>
      </w:r>
      <w:r w:rsidRPr="00F43A11">
        <w:rPr>
          <w:rFonts w:ascii="Century Gothic" w:hAnsi="Century Gothic"/>
          <w:color w:val="0070C0"/>
          <w:sz w:val="20"/>
          <w:szCs w:val="20"/>
        </w:rPr>
        <w:t>, en om hem te kunnen aanroepen met ‘</w:t>
      </w:r>
      <w:r w:rsidRPr="00F43A11">
        <w:rPr>
          <w:rFonts w:ascii="Century Gothic" w:hAnsi="Century Gothic"/>
          <w:i/>
          <w:iCs/>
          <w:color w:val="0070C0"/>
          <w:sz w:val="20"/>
          <w:szCs w:val="20"/>
        </w:rPr>
        <w:t>Abba</w:t>
      </w:r>
      <w:r w:rsidRPr="00F43A11">
        <w:rPr>
          <w:rFonts w:ascii="Century Gothic" w:hAnsi="Century Gothic"/>
          <w:color w:val="0070C0"/>
          <w:sz w:val="20"/>
          <w:szCs w:val="20"/>
        </w:rPr>
        <w:t>, Vader’. </w:t>
      </w:r>
      <w:r w:rsidRPr="00F43A11">
        <w:rPr>
          <w:rFonts w:ascii="Century Gothic" w:hAnsi="Century Gothic"/>
          <w:color w:val="0070C0"/>
          <w:sz w:val="20"/>
          <w:szCs w:val="20"/>
          <w:vertAlign w:val="superscript"/>
        </w:rPr>
        <w:t>16</w:t>
      </w:r>
      <w:r w:rsidRPr="00F43A11">
        <w:rPr>
          <w:rFonts w:ascii="Century Gothic" w:hAnsi="Century Gothic"/>
          <w:color w:val="0070C0"/>
          <w:sz w:val="20"/>
          <w:szCs w:val="20"/>
        </w:rPr>
        <w:t> </w:t>
      </w:r>
      <w:r w:rsidRPr="00116B78">
        <w:rPr>
          <w:rFonts w:ascii="Century Gothic" w:hAnsi="Century Gothic"/>
          <w:b/>
          <w:color w:val="0070C0"/>
          <w:sz w:val="20"/>
          <w:szCs w:val="20"/>
        </w:rPr>
        <w:t>De Geest zelf verzekert onze geest dat wij Gods kinderen zijn</w:t>
      </w:r>
      <w:r w:rsidRPr="00F43A11">
        <w:rPr>
          <w:rFonts w:ascii="Century Gothic" w:hAnsi="Century Gothic"/>
          <w:color w:val="0070C0"/>
          <w:sz w:val="20"/>
          <w:szCs w:val="20"/>
        </w:rPr>
        <w:t>.</w:t>
      </w:r>
      <w:r w:rsidR="00752533">
        <w:rPr>
          <w:rFonts w:ascii="Century Gothic" w:hAnsi="Century Gothic"/>
          <w:color w:val="0070C0"/>
          <w:sz w:val="20"/>
          <w:szCs w:val="20"/>
        </w:rPr>
        <w:t>”</w:t>
      </w:r>
      <w:r w:rsidRPr="00F43A11">
        <w:rPr>
          <w:rFonts w:ascii="Century Gothic" w:hAnsi="Century Gothic"/>
          <w:color w:val="0070C0"/>
          <w:sz w:val="20"/>
          <w:szCs w:val="20"/>
        </w:rPr>
        <w:t> </w:t>
      </w:r>
      <w:r w:rsidRPr="002B1BF4">
        <w:rPr>
          <w:rFonts w:ascii="Century Gothic" w:hAnsi="Century Gothic"/>
          <w:color w:val="000000" w:themeColor="text1"/>
          <w:sz w:val="20"/>
          <w:szCs w:val="20"/>
        </w:rPr>
        <w:t>(Rom 8:1-16)</w:t>
      </w:r>
    </w:p>
    <w:p w14:paraId="44FE2888" w14:textId="77777777" w:rsidR="00752533" w:rsidRPr="00752533" w:rsidRDefault="00752533">
      <w:pPr>
        <w:rPr>
          <w:rFonts w:ascii="Century Gothic" w:hAnsi="Century Gothic"/>
          <w:sz w:val="8"/>
          <w:szCs w:val="8"/>
        </w:rPr>
      </w:pPr>
    </w:p>
    <w:p w14:paraId="38462FF7" w14:textId="13E801A6" w:rsidR="0075316E" w:rsidRDefault="00752533">
      <w:pPr>
        <w:rPr>
          <w:rFonts w:ascii="Century Gothic" w:hAnsi="Century Gothic"/>
          <w:sz w:val="22"/>
          <w:szCs w:val="22"/>
        </w:rPr>
      </w:pPr>
      <w:r w:rsidRPr="00752533">
        <w:rPr>
          <w:rFonts w:ascii="Century Gothic" w:hAnsi="Century Gothic"/>
          <w:spacing w:val="-6"/>
          <w:sz w:val="22"/>
          <w:szCs w:val="22"/>
        </w:rPr>
        <w:t>Niet alles is voor ons makkelijk te begrijpen. We denken en spreken immers anders. Toch zijn er voldoen</w:t>
      </w:r>
      <w:r w:rsidRPr="00752533">
        <w:rPr>
          <w:rFonts w:ascii="Century Gothic" w:hAnsi="Century Gothic"/>
          <w:spacing w:val="-6"/>
          <w:sz w:val="22"/>
          <w:szCs w:val="22"/>
        </w:rPr>
        <w:softHyphen/>
        <w:t>de</w:t>
      </w:r>
      <w:r>
        <w:rPr>
          <w:rFonts w:ascii="Century Gothic" w:hAnsi="Century Gothic"/>
          <w:sz w:val="22"/>
          <w:szCs w:val="22"/>
        </w:rPr>
        <w:t xml:space="preserve"> </w:t>
      </w:r>
      <w:r w:rsidRPr="00752533">
        <w:rPr>
          <w:rFonts w:ascii="Century Gothic" w:hAnsi="Century Gothic"/>
          <w:spacing w:val="-4"/>
          <w:sz w:val="22"/>
          <w:szCs w:val="22"/>
        </w:rPr>
        <w:t>elementen die ook voor ons bijzonder betekenisvol kunnen zijn. Let op de accenten die worden gelegd</w:t>
      </w:r>
      <w:r>
        <w:rPr>
          <w:rFonts w:ascii="Century Gothic" w:hAnsi="Century Gothic"/>
          <w:sz w:val="22"/>
          <w:szCs w:val="22"/>
        </w:rPr>
        <w:t>:</w:t>
      </w:r>
    </w:p>
    <w:p w14:paraId="1891293F" w14:textId="520262CA" w:rsidR="00752533" w:rsidRDefault="00752533" w:rsidP="00752533">
      <w:pPr>
        <w:pStyle w:val="Lijstalinea"/>
        <w:numPr>
          <w:ilvl w:val="0"/>
          <w:numId w:val="8"/>
        </w:numPr>
        <w:rPr>
          <w:rFonts w:ascii="Century Gothic" w:hAnsi="Century Gothic"/>
          <w:sz w:val="22"/>
          <w:szCs w:val="22"/>
        </w:rPr>
      </w:pPr>
      <w:proofErr w:type="gramStart"/>
      <w:r>
        <w:rPr>
          <w:rFonts w:ascii="Century Gothic" w:hAnsi="Century Gothic"/>
          <w:sz w:val="22"/>
          <w:szCs w:val="22"/>
        </w:rPr>
        <w:t>bevrijding</w:t>
      </w:r>
      <w:proofErr w:type="gramEnd"/>
    </w:p>
    <w:p w14:paraId="02C9CA4B" w14:textId="39D10E15" w:rsidR="00752533" w:rsidRDefault="00752533" w:rsidP="00752533">
      <w:pPr>
        <w:pStyle w:val="Lijstalinea"/>
        <w:numPr>
          <w:ilvl w:val="0"/>
          <w:numId w:val="8"/>
        </w:numPr>
        <w:rPr>
          <w:rFonts w:ascii="Century Gothic" w:hAnsi="Century Gothic"/>
          <w:sz w:val="22"/>
          <w:szCs w:val="22"/>
        </w:rPr>
      </w:pPr>
      <w:proofErr w:type="gramStart"/>
      <w:r>
        <w:rPr>
          <w:rFonts w:ascii="Century Gothic" w:hAnsi="Century Gothic"/>
          <w:sz w:val="22"/>
          <w:szCs w:val="22"/>
        </w:rPr>
        <w:t>geleid</w:t>
      </w:r>
      <w:proofErr w:type="gramEnd"/>
      <w:r>
        <w:rPr>
          <w:rFonts w:ascii="Century Gothic" w:hAnsi="Century Gothic"/>
          <w:sz w:val="22"/>
          <w:szCs w:val="22"/>
        </w:rPr>
        <w:t xml:space="preserve"> worden (door de eigen natuur of door de Geest)</w:t>
      </w:r>
    </w:p>
    <w:p w14:paraId="4094B45A" w14:textId="7B1AB29A" w:rsidR="00752533" w:rsidRDefault="00752533" w:rsidP="00752533">
      <w:pPr>
        <w:pStyle w:val="Lijstalinea"/>
        <w:numPr>
          <w:ilvl w:val="0"/>
          <w:numId w:val="8"/>
        </w:numPr>
        <w:rPr>
          <w:rFonts w:ascii="Century Gothic" w:hAnsi="Century Gothic"/>
          <w:sz w:val="22"/>
          <w:szCs w:val="22"/>
        </w:rPr>
      </w:pPr>
      <w:proofErr w:type="gramStart"/>
      <w:r>
        <w:rPr>
          <w:rFonts w:ascii="Century Gothic" w:hAnsi="Century Gothic"/>
          <w:sz w:val="22"/>
          <w:szCs w:val="22"/>
        </w:rPr>
        <w:t>niet</w:t>
      </w:r>
      <w:proofErr w:type="gramEnd"/>
      <w:r>
        <w:rPr>
          <w:rFonts w:ascii="Century Gothic" w:hAnsi="Century Gothic"/>
          <w:sz w:val="22"/>
          <w:szCs w:val="22"/>
        </w:rPr>
        <w:t xml:space="preserve"> gericht blijven op eigen wil</w:t>
      </w:r>
    </w:p>
    <w:p w14:paraId="2416006A" w14:textId="0963E81D" w:rsidR="00752533" w:rsidRDefault="00752533" w:rsidP="00752533">
      <w:pPr>
        <w:pStyle w:val="Lijstalinea"/>
        <w:numPr>
          <w:ilvl w:val="0"/>
          <w:numId w:val="8"/>
        </w:numPr>
        <w:rPr>
          <w:rFonts w:ascii="Century Gothic" w:hAnsi="Century Gothic"/>
          <w:sz w:val="22"/>
          <w:szCs w:val="22"/>
        </w:rPr>
      </w:pPr>
      <w:proofErr w:type="gramStart"/>
      <w:r>
        <w:rPr>
          <w:rFonts w:ascii="Century Gothic" w:hAnsi="Century Gothic"/>
          <w:sz w:val="22"/>
          <w:szCs w:val="22"/>
        </w:rPr>
        <w:t>leven</w:t>
      </w:r>
      <w:proofErr w:type="gramEnd"/>
      <w:r>
        <w:rPr>
          <w:rFonts w:ascii="Century Gothic" w:hAnsi="Century Gothic"/>
          <w:sz w:val="22"/>
          <w:szCs w:val="22"/>
        </w:rPr>
        <w:t xml:space="preserve"> en vrede</w:t>
      </w:r>
    </w:p>
    <w:p w14:paraId="0CB7FCA4" w14:textId="1A1AF018" w:rsidR="00752533" w:rsidRDefault="00752533" w:rsidP="00752533">
      <w:pPr>
        <w:pStyle w:val="Lijstalinea"/>
        <w:numPr>
          <w:ilvl w:val="0"/>
          <w:numId w:val="8"/>
        </w:numPr>
        <w:rPr>
          <w:rFonts w:ascii="Century Gothic" w:hAnsi="Century Gothic"/>
          <w:sz w:val="22"/>
          <w:szCs w:val="22"/>
        </w:rPr>
      </w:pPr>
      <w:proofErr w:type="gramStart"/>
      <w:r>
        <w:rPr>
          <w:rFonts w:ascii="Century Gothic" w:hAnsi="Century Gothic"/>
          <w:sz w:val="22"/>
          <w:szCs w:val="22"/>
        </w:rPr>
        <w:t>kind</w:t>
      </w:r>
      <w:proofErr w:type="gramEnd"/>
      <w:r>
        <w:rPr>
          <w:rFonts w:ascii="Century Gothic" w:hAnsi="Century Gothic"/>
          <w:sz w:val="22"/>
          <w:szCs w:val="22"/>
        </w:rPr>
        <w:t xml:space="preserve"> van God zijn</w:t>
      </w:r>
    </w:p>
    <w:p w14:paraId="578811AD" w14:textId="11B84370" w:rsidR="00752533" w:rsidRPr="00752533" w:rsidRDefault="00752533" w:rsidP="00752533">
      <w:pPr>
        <w:pStyle w:val="Lijstalinea"/>
        <w:numPr>
          <w:ilvl w:val="0"/>
          <w:numId w:val="8"/>
        </w:numPr>
        <w:rPr>
          <w:rFonts w:ascii="Century Gothic" w:hAnsi="Century Gothic"/>
          <w:sz w:val="22"/>
          <w:szCs w:val="22"/>
        </w:rPr>
      </w:pPr>
      <w:proofErr w:type="gramStart"/>
      <w:r>
        <w:rPr>
          <w:rFonts w:ascii="Century Gothic" w:hAnsi="Century Gothic"/>
          <w:sz w:val="22"/>
          <w:szCs w:val="22"/>
        </w:rPr>
        <w:t>bevrijd</w:t>
      </w:r>
      <w:proofErr w:type="gramEnd"/>
      <w:r>
        <w:rPr>
          <w:rFonts w:ascii="Century Gothic" w:hAnsi="Century Gothic"/>
          <w:sz w:val="22"/>
          <w:szCs w:val="22"/>
        </w:rPr>
        <w:t xml:space="preserve"> zijn van slavernij en angst</w:t>
      </w:r>
    </w:p>
    <w:p w14:paraId="4EBDF0AE" w14:textId="77777777" w:rsidR="00F43A11" w:rsidRPr="006B5823" w:rsidRDefault="00F43A11">
      <w:pPr>
        <w:rPr>
          <w:rFonts w:ascii="Century Gothic" w:hAnsi="Century Gothic"/>
          <w:sz w:val="8"/>
          <w:szCs w:val="8"/>
        </w:rPr>
      </w:pPr>
    </w:p>
    <w:p w14:paraId="7EF2666A" w14:textId="77777777" w:rsidR="00752533" w:rsidRPr="007E4C48" w:rsidRDefault="00752533" w:rsidP="0075253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2"/>
          <w:szCs w:val="22"/>
        </w:rPr>
      </w:pPr>
      <w:r>
        <w:rPr>
          <w:rFonts w:ascii="Century Gothic" w:hAnsi="Century Gothic"/>
          <w:b/>
          <w:color w:val="C00000"/>
          <w:sz w:val="22"/>
          <w:szCs w:val="22"/>
        </w:rPr>
        <w:t>Samen overleggen</w:t>
      </w:r>
    </w:p>
    <w:p w14:paraId="344FE133" w14:textId="2D47F32F" w:rsidR="00752533" w:rsidRPr="00984C62" w:rsidRDefault="00752533" w:rsidP="00752533">
      <w:pPr>
        <w:pStyle w:val="Lijstalinea"/>
        <w:numPr>
          <w:ilvl w:val="0"/>
          <w:numId w:val="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2"/>
          <w:szCs w:val="22"/>
          <w:u w:val="single"/>
        </w:rPr>
      </w:pPr>
      <w:r>
        <w:rPr>
          <w:rFonts w:ascii="Century Gothic" w:hAnsi="Century Gothic"/>
          <w:color w:val="C00000"/>
          <w:sz w:val="22"/>
          <w:szCs w:val="22"/>
        </w:rPr>
        <w:t xml:space="preserve">Bespreek met elkaar de verschillende elementen die </w:t>
      </w:r>
      <w:r w:rsidR="00CE7BA5">
        <w:rPr>
          <w:rFonts w:ascii="Century Gothic" w:hAnsi="Century Gothic"/>
          <w:color w:val="C00000"/>
          <w:sz w:val="22"/>
          <w:szCs w:val="22"/>
        </w:rPr>
        <w:t>in verband staan</w:t>
      </w:r>
      <w:r>
        <w:rPr>
          <w:rFonts w:ascii="Century Gothic" w:hAnsi="Century Gothic"/>
          <w:color w:val="C00000"/>
          <w:sz w:val="22"/>
          <w:szCs w:val="22"/>
        </w:rPr>
        <w:t xml:space="preserve"> met de Geest</w:t>
      </w:r>
      <w:r w:rsidR="00CE7BA5">
        <w:rPr>
          <w:rFonts w:ascii="Century Gothic" w:hAnsi="Century Gothic"/>
          <w:color w:val="C00000"/>
          <w:sz w:val="22"/>
          <w:szCs w:val="22"/>
        </w:rPr>
        <w:t>. Wat wil God voor ons</w:t>
      </w:r>
      <w:r w:rsidR="00984C62">
        <w:rPr>
          <w:rFonts w:ascii="Century Gothic" w:hAnsi="Century Gothic"/>
          <w:color w:val="C00000"/>
          <w:sz w:val="22"/>
          <w:szCs w:val="22"/>
        </w:rPr>
        <w:t>? Wat betekent het concreet in ons leven?</w:t>
      </w:r>
    </w:p>
    <w:p w14:paraId="05551D0B" w14:textId="6644C3D2" w:rsidR="00984C62" w:rsidRPr="002B1BF4" w:rsidRDefault="00984C62" w:rsidP="00752533">
      <w:pPr>
        <w:pStyle w:val="Lijstalinea"/>
        <w:numPr>
          <w:ilvl w:val="0"/>
          <w:numId w:val="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2"/>
          <w:szCs w:val="22"/>
          <w:u w:val="single"/>
        </w:rPr>
      </w:pPr>
      <w:r>
        <w:rPr>
          <w:rFonts w:ascii="Century Gothic" w:hAnsi="Century Gothic"/>
          <w:color w:val="C00000"/>
          <w:sz w:val="22"/>
          <w:szCs w:val="22"/>
        </w:rPr>
        <w:t>Niet de eigen wil, niet de eigen natuur… Moeten wij dus onze persoonlijkheid verliezen?</w:t>
      </w:r>
      <w:r w:rsidR="006B5823">
        <w:rPr>
          <w:rFonts w:ascii="Century Gothic" w:hAnsi="Century Gothic"/>
          <w:color w:val="C00000"/>
          <w:sz w:val="22"/>
          <w:szCs w:val="22"/>
        </w:rPr>
        <w:t xml:space="preserve"> Wat bedoelde Paulus volgens jou?</w:t>
      </w:r>
    </w:p>
    <w:p w14:paraId="0D5F6FD2" w14:textId="77777777" w:rsidR="00752533" w:rsidRDefault="00752533">
      <w:pPr>
        <w:rPr>
          <w:rFonts w:ascii="Century Gothic" w:hAnsi="Century Gothic"/>
          <w:b/>
          <w:sz w:val="22"/>
          <w:szCs w:val="22"/>
          <w:u w:val="single"/>
        </w:rPr>
      </w:pPr>
    </w:p>
    <w:p w14:paraId="0E5936A0" w14:textId="7860A651" w:rsidR="00DC791D" w:rsidRPr="00DC791D" w:rsidRDefault="00DC791D">
      <w:pPr>
        <w:rPr>
          <w:rFonts w:ascii="Century Gothic" w:hAnsi="Century Gothic"/>
          <w:b/>
          <w:sz w:val="22"/>
          <w:szCs w:val="22"/>
          <w:u w:val="single"/>
        </w:rPr>
      </w:pPr>
      <w:r w:rsidRPr="00DC791D">
        <w:rPr>
          <w:rFonts w:ascii="Century Gothic" w:hAnsi="Century Gothic"/>
          <w:b/>
          <w:sz w:val="22"/>
          <w:szCs w:val="22"/>
          <w:u w:val="single"/>
        </w:rPr>
        <w:t>Jezus Christus</w:t>
      </w:r>
      <w:r w:rsidR="00984C62">
        <w:rPr>
          <w:rFonts w:ascii="Century Gothic" w:hAnsi="Century Gothic"/>
          <w:b/>
          <w:sz w:val="22"/>
          <w:szCs w:val="22"/>
          <w:u w:val="single"/>
        </w:rPr>
        <w:t>… de mens (persoon) naar Gods hart</w:t>
      </w:r>
    </w:p>
    <w:p w14:paraId="389061BD" w14:textId="3C5B99A1" w:rsidR="00984C62" w:rsidRDefault="00984C62">
      <w:pPr>
        <w:rPr>
          <w:rFonts w:ascii="Century Gothic" w:hAnsi="Century Gothic"/>
          <w:color w:val="000000" w:themeColor="text1"/>
          <w:sz w:val="22"/>
          <w:szCs w:val="22"/>
        </w:rPr>
      </w:pPr>
      <w:r>
        <w:rPr>
          <w:rFonts w:ascii="Century Gothic" w:hAnsi="Century Gothic"/>
          <w:sz w:val="22"/>
          <w:szCs w:val="22"/>
        </w:rPr>
        <w:t>“</w:t>
      </w:r>
      <w:proofErr w:type="gramStart"/>
      <w:r w:rsidRPr="00984C62">
        <w:rPr>
          <w:rFonts w:ascii="Century Gothic" w:hAnsi="Century Gothic"/>
          <w:color w:val="0070C0"/>
          <w:sz w:val="22"/>
          <w:szCs w:val="22"/>
        </w:rPr>
        <w:t>u</w:t>
      </w:r>
      <w:proofErr w:type="gramEnd"/>
      <w:r w:rsidRPr="00984C62">
        <w:rPr>
          <w:rFonts w:ascii="Century Gothic" w:hAnsi="Century Gothic"/>
          <w:color w:val="0070C0"/>
          <w:sz w:val="22"/>
          <w:szCs w:val="22"/>
        </w:rPr>
        <w:t xml:space="preserve"> hebt de Geest ontvangen </w:t>
      </w:r>
      <w:r w:rsidRPr="00984C62">
        <w:rPr>
          <w:rFonts w:ascii="Century Gothic" w:hAnsi="Century Gothic"/>
          <w:b/>
          <w:color w:val="0070C0"/>
          <w:sz w:val="22"/>
          <w:szCs w:val="22"/>
        </w:rPr>
        <w:t>om Gods kinderen te zijn</w:t>
      </w:r>
      <w:r w:rsidRPr="00984C62">
        <w:rPr>
          <w:rFonts w:ascii="Century Gothic" w:hAnsi="Century Gothic"/>
          <w:color w:val="0070C0"/>
          <w:sz w:val="22"/>
          <w:szCs w:val="22"/>
        </w:rPr>
        <w:t>, en om hem te kunnen aanroepen met ‘</w:t>
      </w:r>
      <w:r w:rsidRPr="006B5823">
        <w:rPr>
          <w:rFonts w:ascii="Century Gothic" w:hAnsi="Century Gothic"/>
          <w:b/>
          <w:i/>
          <w:iCs/>
          <w:color w:val="0070C0"/>
          <w:sz w:val="22"/>
          <w:szCs w:val="22"/>
        </w:rPr>
        <w:t>Abba</w:t>
      </w:r>
      <w:r w:rsidRPr="006B5823">
        <w:rPr>
          <w:rFonts w:ascii="Century Gothic" w:hAnsi="Century Gothic"/>
          <w:b/>
          <w:color w:val="0070C0"/>
          <w:sz w:val="22"/>
          <w:szCs w:val="22"/>
        </w:rPr>
        <w:t>, Vader’</w:t>
      </w:r>
      <w:r>
        <w:rPr>
          <w:rFonts w:ascii="Century Gothic" w:hAnsi="Century Gothic"/>
          <w:color w:val="0070C0"/>
          <w:sz w:val="22"/>
          <w:szCs w:val="22"/>
        </w:rPr>
        <w:t xml:space="preserve">” – </w:t>
      </w:r>
      <w:r>
        <w:rPr>
          <w:rFonts w:ascii="Century Gothic" w:hAnsi="Century Gothic"/>
          <w:color w:val="000000" w:themeColor="text1"/>
          <w:sz w:val="22"/>
          <w:szCs w:val="22"/>
        </w:rPr>
        <w:t>Romeinen 8:15</w:t>
      </w:r>
    </w:p>
    <w:p w14:paraId="2453C28E" w14:textId="77777777" w:rsidR="00984C62" w:rsidRPr="00984C62" w:rsidRDefault="00984C62">
      <w:pPr>
        <w:rPr>
          <w:rFonts w:ascii="Century Gothic" w:hAnsi="Century Gothic"/>
          <w:color w:val="000000" w:themeColor="text1"/>
          <w:sz w:val="8"/>
          <w:szCs w:val="8"/>
        </w:rPr>
      </w:pPr>
    </w:p>
    <w:p w14:paraId="57CF703D" w14:textId="77777777" w:rsidR="00984C62" w:rsidRPr="00752533" w:rsidRDefault="00984C62" w:rsidP="00984C62">
      <w:pPr>
        <w:rPr>
          <w:rFonts w:ascii="Century Gothic" w:hAnsi="Century Gothic"/>
          <w:color w:val="000000" w:themeColor="text1"/>
          <w:sz w:val="22"/>
          <w:szCs w:val="22"/>
        </w:rPr>
      </w:pPr>
      <w:r>
        <w:rPr>
          <w:rFonts w:ascii="Century Gothic" w:hAnsi="Century Gothic"/>
          <w:color w:val="0070C0"/>
          <w:sz w:val="22"/>
          <w:szCs w:val="22"/>
        </w:rPr>
        <w:t>“</w:t>
      </w:r>
      <w:r w:rsidRPr="00752533">
        <w:rPr>
          <w:rFonts w:ascii="Century Gothic" w:hAnsi="Century Gothic"/>
          <w:color w:val="0070C0"/>
          <w:sz w:val="22"/>
          <w:szCs w:val="22"/>
        </w:rPr>
        <w:t>U weet wat er in heel het Joodse land is gebeurd, hoe het begon in Galilea, hoe God, na de doop waartoe Johannes opriep, </w:t>
      </w:r>
      <w:r w:rsidRPr="00752533">
        <w:rPr>
          <w:rFonts w:ascii="Century Gothic" w:hAnsi="Century Gothic"/>
          <w:color w:val="0070C0"/>
          <w:sz w:val="22"/>
          <w:szCs w:val="22"/>
          <w:vertAlign w:val="superscript"/>
        </w:rPr>
        <w:t>38</w:t>
      </w:r>
      <w:r w:rsidRPr="00752533">
        <w:rPr>
          <w:rFonts w:ascii="Century Gothic" w:hAnsi="Century Gothic"/>
          <w:color w:val="0070C0"/>
          <w:sz w:val="22"/>
          <w:szCs w:val="22"/>
        </w:rPr>
        <w:t xml:space="preserve"> Jezus uit Nazaret </w:t>
      </w:r>
      <w:r w:rsidRPr="00752533">
        <w:rPr>
          <w:rFonts w:ascii="Century Gothic" w:hAnsi="Century Gothic"/>
          <w:b/>
          <w:color w:val="0070C0"/>
          <w:sz w:val="22"/>
          <w:szCs w:val="22"/>
        </w:rPr>
        <w:t>met de heilige Geest heeft gezalfd </w:t>
      </w:r>
      <w:r w:rsidRPr="00752533">
        <w:rPr>
          <w:rFonts w:ascii="Century Gothic" w:hAnsi="Century Gothic"/>
          <w:color w:val="0070C0"/>
          <w:sz w:val="22"/>
          <w:szCs w:val="22"/>
        </w:rPr>
        <w:t xml:space="preserve">en </w:t>
      </w:r>
      <w:r w:rsidRPr="00752533">
        <w:rPr>
          <w:rFonts w:ascii="Century Gothic" w:hAnsi="Century Gothic"/>
          <w:color w:val="0070C0"/>
          <w:sz w:val="22"/>
          <w:szCs w:val="22"/>
          <w:u w:val="single"/>
        </w:rPr>
        <w:t>met kracht heeft bekleed</w:t>
      </w:r>
      <w:r w:rsidRPr="00752533">
        <w:rPr>
          <w:rFonts w:ascii="Century Gothic" w:hAnsi="Century Gothic"/>
          <w:color w:val="0070C0"/>
          <w:sz w:val="22"/>
          <w:szCs w:val="22"/>
        </w:rPr>
        <w:t xml:space="preserve">. Hij trok als </w:t>
      </w:r>
      <w:r w:rsidRPr="00752533">
        <w:rPr>
          <w:rFonts w:ascii="Century Gothic" w:hAnsi="Century Gothic"/>
          <w:color w:val="0070C0"/>
          <w:sz w:val="22"/>
          <w:szCs w:val="22"/>
          <w:u w:val="single"/>
        </w:rPr>
        <w:t>weldoener</w:t>
      </w:r>
      <w:r w:rsidRPr="00752533">
        <w:rPr>
          <w:rFonts w:ascii="Century Gothic" w:hAnsi="Century Gothic"/>
          <w:color w:val="0070C0"/>
          <w:sz w:val="22"/>
          <w:szCs w:val="22"/>
        </w:rPr>
        <w:t xml:space="preserve"> door het land en </w:t>
      </w:r>
      <w:r w:rsidRPr="00752533">
        <w:rPr>
          <w:rFonts w:ascii="Century Gothic" w:hAnsi="Century Gothic"/>
          <w:color w:val="0070C0"/>
          <w:sz w:val="22"/>
          <w:szCs w:val="22"/>
          <w:u w:val="single"/>
        </w:rPr>
        <w:t>genas</w:t>
      </w:r>
      <w:r w:rsidRPr="00752533">
        <w:rPr>
          <w:rFonts w:ascii="Century Gothic" w:hAnsi="Century Gothic"/>
          <w:color w:val="0070C0"/>
          <w:sz w:val="22"/>
          <w:szCs w:val="22"/>
        </w:rPr>
        <w:t xml:space="preserve"> iedereen die in de macht van de duivel was, </w:t>
      </w:r>
      <w:r w:rsidRPr="00752533">
        <w:rPr>
          <w:rFonts w:ascii="Century Gothic" w:hAnsi="Century Gothic"/>
          <w:b/>
          <w:color w:val="0070C0"/>
          <w:sz w:val="22"/>
          <w:szCs w:val="22"/>
        </w:rPr>
        <w:t>want God stond hem bij</w:t>
      </w:r>
      <w:r>
        <w:rPr>
          <w:rFonts w:ascii="Century Gothic" w:hAnsi="Century Gothic"/>
          <w:b/>
          <w:color w:val="0070C0"/>
          <w:sz w:val="22"/>
          <w:szCs w:val="22"/>
        </w:rPr>
        <w:t>.</w:t>
      </w:r>
      <w:r>
        <w:rPr>
          <w:rFonts w:ascii="Century Gothic" w:hAnsi="Century Gothic"/>
          <w:color w:val="0070C0"/>
          <w:sz w:val="22"/>
          <w:szCs w:val="22"/>
        </w:rPr>
        <w:t xml:space="preserve">” </w:t>
      </w:r>
      <w:r>
        <w:rPr>
          <w:rFonts w:ascii="Century Gothic" w:hAnsi="Century Gothic"/>
          <w:color w:val="000000" w:themeColor="text1"/>
          <w:sz w:val="22"/>
          <w:szCs w:val="22"/>
        </w:rPr>
        <w:t>(Hand. 10:37,38)</w:t>
      </w:r>
    </w:p>
    <w:p w14:paraId="4C11C7C6" w14:textId="77777777" w:rsidR="00984C62" w:rsidRPr="006B5823" w:rsidRDefault="00984C62" w:rsidP="00984C62">
      <w:pPr>
        <w:rPr>
          <w:rFonts w:ascii="Century Gothic" w:hAnsi="Century Gothic"/>
          <w:sz w:val="8"/>
          <w:szCs w:val="8"/>
        </w:rPr>
      </w:pPr>
    </w:p>
    <w:p w14:paraId="4ACFC918" w14:textId="521F5BB3" w:rsidR="00862554" w:rsidRDefault="00984C62" w:rsidP="00862554">
      <w:pPr>
        <w:rPr>
          <w:rFonts w:ascii="Century Gothic" w:hAnsi="Century Gothic"/>
          <w:sz w:val="22"/>
          <w:szCs w:val="22"/>
        </w:rPr>
      </w:pPr>
      <w:r w:rsidRPr="00862554">
        <w:rPr>
          <w:rFonts w:ascii="Century Gothic" w:hAnsi="Century Gothic"/>
          <w:spacing w:val="-4"/>
          <w:sz w:val="22"/>
          <w:szCs w:val="22"/>
        </w:rPr>
        <w:t>Jezus wordt ‘</w:t>
      </w:r>
      <w:r w:rsidRPr="006B5823">
        <w:rPr>
          <w:rFonts w:ascii="Century Gothic" w:hAnsi="Century Gothic"/>
          <w:b/>
          <w:spacing w:val="-4"/>
          <w:sz w:val="22"/>
          <w:szCs w:val="22"/>
        </w:rPr>
        <w:t>zoon van God’</w:t>
      </w:r>
      <w:r w:rsidRPr="00862554">
        <w:rPr>
          <w:rFonts w:ascii="Century Gothic" w:hAnsi="Century Gothic"/>
          <w:spacing w:val="-4"/>
          <w:sz w:val="22"/>
          <w:szCs w:val="22"/>
        </w:rPr>
        <w:t xml:space="preserve"> (cfr. ‘</w:t>
      </w:r>
      <w:proofErr w:type="gramStart"/>
      <w:r w:rsidRPr="00862554">
        <w:rPr>
          <w:rFonts w:ascii="Century Gothic" w:hAnsi="Century Gothic"/>
          <w:spacing w:val="-4"/>
          <w:sz w:val="22"/>
          <w:szCs w:val="22"/>
        </w:rPr>
        <w:t>kind</w:t>
      </w:r>
      <w:proofErr w:type="gramEnd"/>
      <w:r w:rsidRPr="00862554">
        <w:rPr>
          <w:rFonts w:ascii="Century Gothic" w:hAnsi="Century Gothic"/>
          <w:spacing w:val="-4"/>
          <w:sz w:val="22"/>
          <w:szCs w:val="22"/>
        </w:rPr>
        <w:t xml:space="preserve"> van God’) genoemd, en ook ‘</w:t>
      </w:r>
      <w:r w:rsidRPr="006B5823">
        <w:rPr>
          <w:rFonts w:ascii="Century Gothic" w:hAnsi="Century Gothic"/>
          <w:b/>
          <w:spacing w:val="-4"/>
          <w:sz w:val="22"/>
          <w:szCs w:val="22"/>
        </w:rPr>
        <w:t>mensenzoon’</w:t>
      </w:r>
      <w:r w:rsidRPr="00862554">
        <w:rPr>
          <w:rFonts w:ascii="Century Gothic" w:hAnsi="Century Gothic"/>
          <w:spacing w:val="-4"/>
          <w:sz w:val="22"/>
          <w:szCs w:val="22"/>
        </w:rPr>
        <w:t xml:space="preserve"> (een van de basis</w:t>
      </w:r>
      <w:r w:rsidR="00862554" w:rsidRPr="00862554">
        <w:rPr>
          <w:rFonts w:ascii="Century Gothic" w:hAnsi="Century Gothic"/>
          <w:spacing w:val="-4"/>
          <w:sz w:val="22"/>
          <w:szCs w:val="22"/>
        </w:rPr>
        <w:softHyphen/>
      </w:r>
      <w:r w:rsidRPr="00862554">
        <w:rPr>
          <w:rFonts w:ascii="Century Gothic" w:hAnsi="Century Gothic"/>
          <w:spacing w:val="-4"/>
          <w:sz w:val="22"/>
          <w:szCs w:val="22"/>
        </w:rPr>
        <w:t xml:space="preserve">betekenis van deze titel is: mens zoals God, de Schepper, het had bedoeld). De Geest </w:t>
      </w:r>
      <w:r w:rsidR="00862554" w:rsidRPr="00862554">
        <w:rPr>
          <w:rFonts w:ascii="Century Gothic" w:hAnsi="Century Gothic"/>
          <w:spacing w:val="-4"/>
          <w:sz w:val="22"/>
          <w:szCs w:val="22"/>
        </w:rPr>
        <w:t>lijkt alomtegen</w:t>
      </w:r>
      <w:r w:rsidR="00862554" w:rsidRPr="00862554">
        <w:rPr>
          <w:rFonts w:ascii="Century Gothic" w:hAnsi="Century Gothic"/>
          <w:spacing w:val="-4"/>
          <w:sz w:val="22"/>
          <w:szCs w:val="22"/>
        </w:rPr>
        <w:softHyphen/>
        <w:t>woordig</w:t>
      </w:r>
      <w:r w:rsidR="00862554">
        <w:rPr>
          <w:rFonts w:ascii="Century Gothic" w:hAnsi="Century Gothic"/>
          <w:sz w:val="22"/>
          <w:szCs w:val="22"/>
        </w:rPr>
        <w:t xml:space="preserve"> in zijn leven: bij zijn verwekking en geboorte (Lucas 1:35;), zijn opgroeien (Lucas 1:80; 2:27), zijn doop (Lucas 3:22), zijn missie (Lucas 4:1,2; 4:14-18), … Door de Geest is Jezus een mens (een persoon) naar Gods hart! De commentaar van de theologe E. Flesseman – van Leer is betekenisvol:</w:t>
      </w:r>
    </w:p>
    <w:p w14:paraId="7FE6C3A1" w14:textId="7C87348C" w:rsidR="00984C62" w:rsidRPr="00862554" w:rsidRDefault="00984C62" w:rsidP="00984C62">
      <w:pPr>
        <w:rPr>
          <w:rFonts w:ascii="Century Gothic" w:hAnsi="Century Gothic"/>
          <w:sz w:val="8"/>
          <w:szCs w:val="8"/>
        </w:rPr>
      </w:pPr>
    </w:p>
    <w:p w14:paraId="6E0F784E" w14:textId="6C011E8A" w:rsidR="00DC791D" w:rsidRPr="00862554" w:rsidRDefault="00DC791D">
      <w:pPr>
        <w:rPr>
          <w:rFonts w:ascii="Century Gothic" w:hAnsi="Century Gothic"/>
          <w:i/>
          <w:sz w:val="22"/>
          <w:szCs w:val="22"/>
        </w:rPr>
      </w:pPr>
      <w:r>
        <w:rPr>
          <w:rFonts w:ascii="Century Gothic" w:hAnsi="Century Gothic"/>
          <w:sz w:val="22"/>
          <w:szCs w:val="22"/>
        </w:rPr>
        <w:t>“</w:t>
      </w:r>
      <w:r w:rsidRPr="00862554">
        <w:rPr>
          <w:rFonts w:ascii="Century Gothic" w:hAnsi="Century Gothic"/>
          <w:i/>
          <w:sz w:val="22"/>
          <w:szCs w:val="22"/>
        </w:rPr>
        <w:t xml:space="preserve">Wat er gebeurt als een mens volledig leeft uit de kracht van Gods tegenwoordigheid (= Gods Geest), dat zien wij in </w:t>
      </w:r>
      <w:r w:rsidR="009754DD" w:rsidRPr="00862554">
        <w:rPr>
          <w:rFonts w:ascii="Century Gothic" w:hAnsi="Century Gothic"/>
          <w:i/>
          <w:sz w:val="22"/>
          <w:szCs w:val="22"/>
        </w:rPr>
        <w:t>C</w:t>
      </w:r>
      <w:r w:rsidRPr="00862554">
        <w:rPr>
          <w:rFonts w:ascii="Century Gothic" w:hAnsi="Century Gothic"/>
          <w:i/>
          <w:sz w:val="22"/>
          <w:szCs w:val="22"/>
        </w:rPr>
        <w:t xml:space="preserve">hristus. Dat houdt in dat Christus de definitie en het criterium van de Geest is.” </w:t>
      </w:r>
    </w:p>
    <w:p w14:paraId="001FBB23" w14:textId="77777777" w:rsidR="00DC791D" w:rsidRPr="00862554" w:rsidRDefault="00DC791D">
      <w:pPr>
        <w:rPr>
          <w:rFonts w:ascii="Century Gothic" w:hAnsi="Century Gothic"/>
          <w:i/>
          <w:sz w:val="8"/>
          <w:szCs w:val="8"/>
        </w:rPr>
      </w:pPr>
    </w:p>
    <w:p w14:paraId="3C0D5F5A" w14:textId="458FDE43" w:rsidR="00DC791D" w:rsidRDefault="00DC791D" w:rsidP="006B5823">
      <w:pPr>
        <w:spacing w:after="120"/>
        <w:rPr>
          <w:rFonts w:ascii="Century Gothic" w:hAnsi="Century Gothic"/>
          <w:sz w:val="22"/>
          <w:szCs w:val="22"/>
        </w:rPr>
      </w:pPr>
      <w:r w:rsidRPr="00862554">
        <w:rPr>
          <w:rFonts w:ascii="Century Gothic" w:hAnsi="Century Gothic"/>
          <w:i/>
          <w:sz w:val="22"/>
          <w:szCs w:val="22"/>
        </w:rPr>
        <w:t>“O</w:t>
      </w:r>
      <w:r w:rsidRPr="006B5823">
        <w:rPr>
          <w:rFonts w:ascii="Century Gothic" w:hAnsi="Century Gothic"/>
          <w:i/>
          <w:spacing w:val="-4"/>
          <w:sz w:val="22"/>
          <w:szCs w:val="22"/>
        </w:rPr>
        <w:t>mdat het die Geest is die in Christus werkt, zal hij ook in hen die met Christus verbonden zijn in gelijke</w:t>
      </w:r>
      <w:r w:rsidRPr="00862554">
        <w:rPr>
          <w:rFonts w:ascii="Century Gothic" w:hAnsi="Century Gothic"/>
          <w:i/>
          <w:sz w:val="22"/>
          <w:szCs w:val="22"/>
        </w:rPr>
        <w:t xml:space="preserve"> richtingen werken</w:t>
      </w:r>
      <w:r w:rsidR="0028667A" w:rsidRPr="00862554">
        <w:rPr>
          <w:rFonts w:ascii="Century Gothic" w:hAnsi="Century Gothic"/>
          <w:i/>
          <w:sz w:val="22"/>
          <w:szCs w:val="22"/>
        </w:rPr>
        <w:t>. Dat geld</w:t>
      </w:r>
      <w:r w:rsidR="006B5823">
        <w:rPr>
          <w:rFonts w:ascii="Century Gothic" w:hAnsi="Century Gothic"/>
          <w:i/>
          <w:sz w:val="22"/>
          <w:szCs w:val="22"/>
        </w:rPr>
        <w:t>t</w:t>
      </w:r>
      <w:r w:rsidR="0028667A" w:rsidRPr="00862554">
        <w:rPr>
          <w:rFonts w:ascii="Century Gothic" w:hAnsi="Century Gothic"/>
          <w:i/>
          <w:sz w:val="22"/>
          <w:szCs w:val="22"/>
        </w:rPr>
        <w:t xml:space="preserve"> voor zijn werken in de enkeling, in de gemeenschap en in de wereld. Wat de enkeling betreft betekent dit, dat hij de mensen met God verbindt. Hij stelt immers God in zijn liefde tegenwoordig, sterker nog, hij is de tegenwoordigheid van God, die in zi</w:t>
      </w:r>
      <w:r w:rsidR="00862554">
        <w:rPr>
          <w:rFonts w:ascii="Century Gothic" w:hAnsi="Century Gothic"/>
          <w:i/>
          <w:sz w:val="22"/>
          <w:szCs w:val="22"/>
        </w:rPr>
        <w:t>j</w:t>
      </w:r>
      <w:r w:rsidR="0028667A" w:rsidRPr="00862554">
        <w:rPr>
          <w:rFonts w:ascii="Century Gothic" w:hAnsi="Century Gothic"/>
          <w:i/>
          <w:sz w:val="22"/>
          <w:szCs w:val="22"/>
        </w:rPr>
        <w:t>n liefde de mensen naar zich toetrekt. Zo maakt de Geest de mensen tot verbondsmensen, die evenals Jezus Abba kunnen zeggen. (…) Door de Geest gaat het werk van Jezus Christus voort. De Geest raakt mensen door in hen te werken, om hen tot nieuwe, ware mensen te maken</w:t>
      </w:r>
      <w:r w:rsidR="0028667A">
        <w:rPr>
          <w:rFonts w:ascii="Century Gothic" w:hAnsi="Century Gothic"/>
          <w:sz w:val="22"/>
          <w:szCs w:val="22"/>
        </w:rPr>
        <w:t>.”</w:t>
      </w:r>
      <w:r w:rsidR="00293942">
        <w:rPr>
          <w:rFonts w:ascii="Century Gothic" w:hAnsi="Century Gothic"/>
          <w:sz w:val="22"/>
          <w:szCs w:val="22"/>
        </w:rPr>
        <w:t xml:space="preserve"> </w:t>
      </w:r>
      <w:r w:rsidR="006B5823">
        <w:rPr>
          <w:rFonts w:ascii="Century Gothic" w:hAnsi="Century Gothic"/>
          <w:sz w:val="22"/>
          <w:szCs w:val="22"/>
        </w:rPr>
        <w:t xml:space="preserve">Geloven vandaag, </w:t>
      </w:r>
      <w:r w:rsidR="00862554">
        <w:rPr>
          <w:rFonts w:ascii="Century Gothic" w:hAnsi="Century Gothic"/>
          <w:sz w:val="22"/>
          <w:szCs w:val="22"/>
        </w:rPr>
        <w:t>p</w:t>
      </w:r>
      <w:r w:rsidR="00293942">
        <w:rPr>
          <w:rFonts w:ascii="Century Gothic" w:hAnsi="Century Gothic"/>
          <w:sz w:val="22"/>
          <w:szCs w:val="22"/>
        </w:rPr>
        <w:t xml:space="preserve">. </w:t>
      </w:r>
      <w:r w:rsidR="00862554">
        <w:rPr>
          <w:rFonts w:ascii="Century Gothic" w:hAnsi="Century Gothic"/>
          <w:sz w:val="22"/>
          <w:szCs w:val="22"/>
        </w:rPr>
        <w:t xml:space="preserve">117, </w:t>
      </w:r>
      <w:r w:rsidR="00293942">
        <w:rPr>
          <w:rFonts w:ascii="Century Gothic" w:hAnsi="Century Gothic"/>
          <w:sz w:val="22"/>
          <w:szCs w:val="22"/>
        </w:rPr>
        <w:t>118</w:t>
      </w:r>
    </w:p>
    <w:p w14:paraId="3F5A2613" w14:textId="77777777" w:rsidR="00862554" w:rsidRPr="007E4C48" w:rsidRDefault="00862554" w:rsidP="0086255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C00000"/>
          <w:sz w:val="22"/>
          <w:szCs w:val="22"/>
        </w:rPr>
      </w:pPr>
      <w:r>
        <w:rPr>
          <w:rFonts w:ascii="Century Gothic" w:hAnsi="Century Gothic"/>
          <w:b/>
          <w:color w:val="C00000"/>
          <w:sz w:val="22"/>
          <w:szCs w:val="22"/>
        </w:rPr>
        <w:t>Samen overleggen</w:t>
      </w:r>
    </w:p>
    <w:p w14:paraId="00738C0F" w14:textId="7049F526" w:rsidR="00862554" w:rsidRPr="00984C62" w:rsidRDefault="006B5823" w:rsidP="00862554">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sz w:val="22"/>
          <w:szCs w:val="22"/>
          <w:u w:val="single"/>
        </w:rPr>
      </w:pPr>
      <w:r>
        <w:rPr>
          <w:rFonts w:ascii="Century Gothic" w:hAnsi="Century Gothic"/>
          <w:color w:val="C00000"/>
          <w:sz w:val="22"/>
          <w:szCs w:val="22"/>
        </w:rPr>
        <w:t>Als Jezus hét voorbeeld is van een mens (een persoon) die bezield was door Gods Geest, wat kunnen wij daar dan concreet uit leren? Welk soort mens zou God graag willen dat ik word? Schriftgedeelten als Lucas 4:18,19, Matteüs 12 18-21, Handelingen 10:37,38 kunnen misschien van nut zijn om een duidelijker beeld te krijgen…</w:t>
      </w:r>
    </w:p>
    <w:p w14:paraId="73D445B1" w14:textId="77777777" w:rsidR="003D38D1" w:rsidRDefault="003D38D1" w:rsidP="006F34BA">
      <w:pPr>
        <w:rPr>
          <w:rFonts w:ascii="Century Gothic" w:hAnsi="Century Gothic"/>
          <w:sz w:val="22"/>
          <w:szCs w:val="22"/>
        </w:rPr>
      </w:pPr>
    </w:p>
    <w:p w14:paraId="1AF37631" w14:textId="77777777" w:rsidR="00ED6E8B" w:rsidRDefault="00ED6E8B" w:rsidP="003D38D1">
      <w:pPr>
        <w:rPr>
          <w:rFonts w:ascii="Century Gothic" w:hAnsi="Century Gothic"/>
          <w:sz w:val="22"/>
          <w:szCs w:val="22"/>
        </w:rPr>
      </w:pPr>
    </w:p>
    <w:p w14:paraId="0909FC03" w14:textId="77777777" w:rsidR="00ED6E8B" w:rsidRPr="003D38D1" w:rsidRDefault="00ED6E8B" w:rsidP="003D38D1">
      <w:pPr>
        <w:rPr>
          <w:rFonts w:ascii="Century Gothic" w:hAnsi="Century Gothic"/>
          <w:sz w:val="22"/>
          <w:szCs w:val="22"/>
        </w:rPr>
      </w:pPr>
    </w:p>
    <w:p w14:paraId="31828E23" w14:textId="77777777" w:rsidR="003D38D1" w:rsidRPr="006F34BA" w:rsidRDefault="003D38D1" w:rsidP="006F34BA">
      <w:pPr>
        <w:rPr>
          <w:rFonts w:ascii="Century Gothic" w:hAnsi="Century Gothic"/>
          <w:sz w:val="22"/>
          <w:szCs w:val="22"/>
        </w:rPr>
      </w:pPr>
    </w:p>
    <w:p w14:paraId="57830F18" w14:textId="77891D7A" w:rsidR="00604683" w:rsidRPr="005D6F5F" w:rsidRDefault="00604683">
      <w:pPr>
        <w:rPr>
          <w:rFonts w:ascii="Century Gothic" w:hAnsi="Century Gothic"/>
          <w:sz w:val="22"/>
          <w:szCs w:val="22"/>
        </w:rPr>
      </w:pPr>
      <w:r w:rsidRPr="003B4724">
        <w:rPr>
          <w:rFonts w:ascii="Century Gothic" w:hAnsi="Century Gothic"/>
          <w:sz w:val="22"/>
          <w:szCs w:val="22"/>
        </w:rPr>
        <w:t xml:space="preserve"> </w:t>
      </w:r>
    </w:p>
    <w:sectPr w:rsidR="00604683" w:rsidRPr="005D6F5F" w:rsidSect="006F2DB5">
      <w:footerReference w:type="default" r:id="rId7"/>
      <w:pgSz w:w="11900" w:h="16840"/>
      <w:pgMar w:top="567" w:right="567" w:bottom="567" w:left="567"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5BE96" w14:textId="77777777" w:rsidR="006F2DB5" w:rsidRDefault="006F2DB5" w:rsidP="006F2DB5">
      <w:r>
        <w:separator/>
      </w:r>
    </w:p>
  </w:endnote>
  <w:endnote w:type="continuationSeparator" w:id="0">
    <w:p w14:paraId="227E1D03" w14:textId="77777777" w:rsidR="006F2DB5" w:rsidRDefault="006F2DB5" w:rsidP="006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6C7C" w14:textId="3D335D6D" w:rsidR="006F2DB5" w:rsidRPr="006F2DB5" w:rsidRDefault="006F2DB5">
    <w:pPr>
      <w:pStyle w:val="Voettekst"/>
      <w:rPr>
        <w:sz w:val="20"/>
        <w:szCs w:val="20"/>
      </w:rPr>
    </w:pPr>
    <w:r w:rsidRPr="006F2DB5">
      <w:rPr>
        <w:sz w:val="20"/>
        <w:szCs w:val="20"/>
      </w:rPr>
      <w:t>1</w:t>
    </w:r>
    <w:r w:rsidRPr="006F2DB5">
      <w:rPr>
        <w:sz w:val="20"/>
        <w:szCs w:val="20"/>
        <w:vertAlign w:val="superscript"/>
      </w:rPr>
      <w:t>ste</w:t>
    </w:r>
    <w:r w:rsidRPr="006F2DB5">
      <w:rPr>
        <w:sz w:val="20"/>
        <w:szCs w:val="20"/>
      </w:rPr>
      <w:t xml:space="preserve"> kwartaal 2017 – De Geest – studie 4</w:t>
    </w:r>
    <w:r w:rsidRPr="006F2DB5">
      <w:rPr>
        <w:sz w:val="20"/>
        <w:szCs w:val="20"/>
      </w:rPr>
      <w:tab/>
    </w:r>
    <w:r w:rsidRPr="006F2DB5">
      <w:rPr>
        <w:sz w:val="20"/>
        <w:szCs w:val="20"/>
      </w:rPr>
      <w:tab/>
    </w:r>
    <w:r w:rsidRPr="006F2DB5">
      <w:rPr>
        <w:sz w:val="20"/>
        <w:szCs w:val="20"/>
      </w:rPr>
      <w:tab/>
    </w:r>
    <w:r w:rsidRPr="006F2DB5">
      <w:rPr>
        <w:sz w:val="20"/>
        <w:szCs w:val="20"/>
      </w:rPr>
      <w:tab/>
      <w:t>J.D.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7A3A" w14:textId="77777777" w:rsidR="006F2DB5" w:rsidRDefault="006F2DB5" w:rsidP="006F2DB5">
      <w:r>
        <w:separator/>
      </w:r>
    </w:p>
  </w:footnote>
  <w:footnote w:type="continuationSeparator" w:id="0">
    <w:p w14:paraId="44FFDCF6" w14:textId="77777777" w:rsidR="006F2DB5" w:rsidRDefault="006F2DB5" w:rsidP="006F2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1C10"/>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D86665E"/>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3B35294"/>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62A4CD8"/>
    <w:multiLevelType w:val="hybridMultilevel"/>
    <w:tmpl w:val="24289DEC"/>
    <w:lvl w:ilvl="0" w:tplc="0413000F">
      <w:start w:val="1"/>
      <w:numFmt w:val="decimal"/>
      <w:lvlText w:val="%1."/>
      <w:lvlJc w:val="left"/>
      <w:pPr>
        <w:ind w:left="360" w:hanging="360"/>
      </w:pPr>
      <w:rPr>
        <w:rFonts w:hint="default"/>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7171AC"/>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23D799C"/>
    <w:multiLevelType w:val="hybridMultilevel"/>
    <w:tmpl w:val="2B665B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4A66F8F"/>
    <w:multiLevelType w:val="hybridMultilevel"/>
    <w:tmpl w:val="6C8CC2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5567006"/>
    <w:multiLevelType w:val="hybridMultilevel"/>
    <w:tmpl w:val="EAB24192"/>
    <w:lvl w:ilvl="0" w:tplc="2548C0C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71D26049"/>
    <w:multiLevelType w:val="hybridMultilevel"/>
    <w:tmpl w:val="03DA1F5A"/>
    <w:lvl w:ilvl="0" w:tplc="F5460818">
      <w:start w:val="12"/>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8051FCF"/>
    <w:multiLevelType w:val="hybridMultilevel"/>
    <w:tmpl w:val="5674363E"/>
    <w:lvl w:ilvl="0" w:tplc="73F86C0A">
      <w:start w:val="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4"/>
  </w:num>
  <w:num w:numId="6">
    <w:abstractNumId w:val="1"/>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E3"/>
    <w:rsid w:val="00014ED3"/>
    <w:rsid w:val="000545A0"/>
    <w:rsid w:val="00095895"/>
    <w:rsid w:val="000C7458"/>
    <w:rsid w:val="00104AC2"/>
    <w:rsid w:val="00116B78"/>
    <w:rsid w:val="0012201C"/>
    <w:rsid w:val="001D5737"/>
    <w:rsid w:val="00201389"/>
    <w:rsid w:val="00210570"/>
    <w:rsid w:val="002173CB"/>
    <w:rsid w:val="00280385"/>
    <w:rsid w:val="0028667A"/>
    <w:rsid w:val="00291F62"/>
    <w:rsid w:val="00293942"/>
    <w:rsid w:val="002A2DC8"/>
    <w:rsid w:val="002B1BF4"/>
    <w:rsid w:val="002E2582"/>
    <w:rsid w:val="0039432D"/>
    <w:rsid w:val="003A1A28"/>
    <w:rsid w:val="003D38D1"/>
    <w:rsid w:val="003D659B"/>
    <w:rsid w:val="00426BD7"/>
    <w:rsid w:val="0045018C"/>
    <w:rsid w:val="00452CD4"/>
    <w:rsid w:val="004743E3"/>
    <w:rsid w:val="0049623D"/>
    <w:rsid w:val="004F50E9"/>
    <w:rsid w:val="004F6EAF"/>
    <w:rsid w:val="005615CA"/>
    <w:rsid w:val="005C4553"/>
    <w:rsid w:val="005C6E7A"/>
    <w:rsid w:val="005D6F5F"/>
    <w:rsid w:val="00604683"/>
    <w:rsid w:val="006248D3"/>
    <w:rsid w:val="006B541C"/>
    <w:rsid w:val="006B5823"/>
    <w:rsid w:val="006D50D0"/>
    <w:rsid w:val="006F2DB5"/>
    <w:rsid w:val="006F34BA"/>
    <w:rsid w:val="00752533"/>
    <w:rsid w:val="0075316E"/>
    <w:rsid w:val="007E4C48"/>
    <w:rsid w:val="007E57BF"/>
    <w:rsid w:val="008218C1"/>
    <w:rsid w:val="00825482"/>
    <w:rsid w:val="00827A53"/>
    <w:rsid w:val="00862554"/>
    <w:rsid w:val="00893F08"/>
    <w:rsid w:val="00895328"/>
    <w:rsid w:val="00913EEB"/>
    <w:rsid w:val="009754DD"/>
    <w:rsid w:val="00984C62"/>
    <w:rsid w:val="009E6FA8"/>
    <w:rsid w:val="009F155E"/>
    <w:rsid w:val="00A41195"/>
    <w:rsid w:val="00AA0F27"/>
    <w:rsid w:val="00B4327B"/>
    <w:rsid w:val="00BC02C8"/>
    <w:rsid w:val="00BC0521"/>
    <w:rsid w:val="00BF3CA0"/>
    <w:rsid w:val="00C3738C"/>
    <w:rsid w:val="00CA0C05"/>
    <w:rsid w:val="00CE1FEB"/>
    <w:rsid w:val="00CE7BA5"/>
    <w:rsid w:val="00D74408"/>
    <w:rsid w:val="00DB5539"/>
    <w:rsid w:val="00DC1368"/>
    <w:rsid w:val="00DC791D"/>
    <w:rsid w:val="00E33101"/>
    <w:rsid w:val="00E41294"/>
    <w:rsid w:val="00E45C7B"/>
    <w:rsid w:val="00ED6E8B"/>
    <w:rsid w:val="00F00362"/>
    <w:rsid w:val="00F01E22"/>
    <w:rsid w:val="00F204DA"/>
    <w:rsid w:val="00F22C2F"/>
    <w:rsid w:val="00F43A11"/>
    <w:rsid w:val="00F70AB9"/>
    <w:rsid w:val="00FE702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3F3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16B78"/>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FEB"/>
    <w:pPr>
      <w:ind w:left="720"/>
      <w:contextualSpacing/>
    </w:pPr>
    <w:rPr>
      <w:rFonts w:asciiTheme="minorHAnsi" w:hAnsiTheme="minorHAnsi" w:cstheme="minorBidi"/>
      <w:lang w:eastAsia="en-US"/>
    </w:rPr>
  </w:style>
  <w:style w:type="paragraph" w:styleId="Koptekst">
    <w:name w:val="header"/>
    <w:basedOn w:val="Standaard"/>
    <w:link w:val="KoptekstTeken"/>
    <w:uiPriority w:val="99"/>
    <w:unhideWhenUsed/>
    <w:rsid w:val="006F2DB5"/>
    <w:pPr>
      <w:tabs>
        <w:tab w:val="center" w:pos="4536"/>
        <w:tab w:val="right" w:pos="9072"/>
      </w:tabs>
    </w:pPr>
    <w:rPr>
      <w:rFonts w:asciiTheme="minorHAnsi" w:hAnsiTheme="minorHAnsi" w:cstheme="minorBidi"/>
      <w:lang w:eastAsia="en-US"/>
    </w:rPr>
  </w:style>
  <w:style w:type="character" w:customStyle="1" w:styleId="KoptekstTeken">
    <w:name w:val="Koptekst Teken"/>
    <w:basedOn w:val="Standaardalinea-lettertype"/>
    <w:link w:val="Koptekst"/>
    <w:uiPriority w:val="99"/>
    <w:rsid w:val="006F2DB5"/>
  </w:style>
  <w:style w:type="paragraph" w:styleId="Voettekst">
    <w:name w:val="footer"/>
    <w:basedOn w:val="Standaard"/>
    <w:link w:val="VoettekstTeken"/>
    <w:uiPriority w:val="99"/>
    <w:unhideWhenUsed/>
    <w:rsid w:val="006F2DB5"/>
    <w:pPr>
      <w:tabs>
        <w:tab w:val="center" w:pos="4536"/>
        <w:tab w:val="right" w:pos="9072"/>
      </w:tabs>
    </w:pPr>
    <w:rPr>
      <w:rFonts w:asciiTheme="minorHAnsi" w:hAnsiTheme="minorHAnsi" w:cstheme="minorBidi"/>
      <w:lang w:eastAsia="en-US"/>
    </w:rPr>
  </w:style>
  <w:style w:type="character" w:customStyle="1" w:styleId="VoettekstTeken">
    <w:name w:val="Voettekst Teken"/>
    <w:basedOn w:val="Standaardalinea-lettertype"/>
    <w:link w:val="Voettekst"/>
    <w:uiPriority w:val="99"/>
    <w:rsid w:val="006F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8393">
      <w:bodyDiv w:val="1"/>
      <w:marLeft w:val="0"/>
      <w:marRight w:val="0"/>
      <w:marTop w:val="0"/>
      <w:marBottom w:val="0"/>
      <w:divBdr>
        <w:top w:val="none" w:sz="0" w:space="0" w:color="auto"/>
        <w:left w:val="none" w:sz="0" w:space="0" w:color="auto"/>
        <w:bottom w:val="none" w:sz="0" w:space="0" w:color="auto"/>
        <w:right w:val="none" w:sz="0" w:space="0" w:color="auto"/>
      </w:divBdr>
    </w:div>
    <w:div w:id="329870265">
      <w:bodyDiv w:val="1"/>
      <w:marLeft w:val="0"/>
      <w:marRight w:val="0"/>
      <w:marTop w:val="0"/>
      <w:marBottom w:val="0"/>
      <w:divBdr>
        <w:top w:val="none" w:sz="0" w:space="0" w:color="auto"/>
        <w:left w:val="none" w:sz="0" w:space="0" w:color="auto"/>
        <w:bottom w:val="none" w:sz="0" w:space="0" w:color="auto"/>
        <w:right w:val="none" w:sz="0" w:space="0" w:color="auto"/>
      </w:divBdr>
    </w:div>
    <w:div w:id="572157542">
      <w:bodyDiv w:val="1"/>
      <w:marLeft w:val="0"/>
      <w:marRight w:val="0"/>
      <w:marTop w:val="0"/>
      <w:marBottom w:val="0"/>
      <w:divBdr>
        <w:top w:val="none" w:sz="0" w:space="0" w:color="auto"/>
        <w:left w:val="none" w:sz="0" w:space="0" w:color="auto"/>
        <w:bottom w:val="none" w:sz="0" w:space="0" w:color="auto"/>
        <w:right w:val="none" w:sz="0" w:space="0" w:color="auto"/>
      </w:divBdr>
    </w:div>
    <w:div w:id="843592051">
      <w:bodyDiv w:val="1"/>
      <w:marLeft w:val="0"/>
      <w:marRight w:val="0"/>
      <w:marTop w:val="0"/>
      <w:marBottom w:val="0"/>
      <w:divBdr>
        <w:top w:val="none" w:sz="0" w:space="0" w:color="auto"/>
        <w:left w:val="none" w:sz="0" w:space="0" w:color="auto"/>
        <w:bottom w:val="none" w:sz="0" w:space="0" w:color="auto"/>
        <w:right w:val="none" w:sz="0" w:space="0" w:color="auto"/>
      </w:divBdr>
    </w:div>
    <w:div w:id="844779798">
      <w:bodyDiv w:val="1"/>
      <w:marLeft w:val="0"/>
      <w:marRight w:val="0"/>
      <w:marTop w:val="0"/>
      <w:marBottom w:val="0"/>
      <w:divBdr>
        <w:top w:val="none" w:sz="0" w:space="0" w:color="auto"/>
        <w:left w:val="none" w:sz="0" w:space="0" w:color="auto"/>
        <w:bottom w:val="none" w:sz="0" w:space="0" w:color="auto"/>
        <w:right w:val="none" w:sz="0" w:space="0" w:color="auto"/>
      </w:divBdr>
    </w:div>
    <w:div w:id="886449777">
      <w:bodyDiv w:val="1"/>
      <w:marLeft w:val="0"/>
      <w:marRight w:val="0"/>
      <w:marTop w:val="0"/>
      <w:marBottom w:val="0"/>
      <w:divBdr>
        <w:top w:val="none" w:sz="0" w:space="0" w:color="auto"/>
        <w:left w:val="none" w:sz="0" w:space="0" w:color="auto"/>
        <w:bottom w:val="none" w:sz="0" w:space="0" w:color="auto"/>
        <w:right w:val="none" w:sz="0" w:space="0" w:color="auto"/>
      </w:divBdr>
    </w:div>
    <w:div w:id="928851984">
      <w:bodyDiv w:val="1"/>
      <w:marLeft w:val="0"/>
      <w:marRight w:val="0"/>
      <w:marTop w:val="0"/>
      <w:marBottom w:val="0"/>
      <w:divBdr>
        <w:top w:val="none" w:sz="0" w:space="0" w:color="auto"/>
        <w:left w:val="none" w:sz="0" w:space="0" w:color="auto"/>
        <w:bottom w:val="none" w:sz="0" w:space="0" w:color="auto"/>
        <w:right w:val="none" w:sz="0" w:space="0" w:color="auto"/>
      </w:divBdr>
    </w:div>
    <w:div w:id="981620706">
      <w:bodyDiv w:val="1"/>
      <w:marLeft w:val="0"/>
      <w:marRight w:val="0"/>
      <w:marTop w:val="0"/>
      <w:marBottom w:val="0"/>
      <w:divBdr>
        <w:top w:val="none" w:sz="0" w:space="0" w:color="auto"/>
        <w:left w:val="none" w:sz="0" w:space="0" w:color="auto"/>
        <w:bottom w:val="none" w:sz="0" w:space="0" w:color="auto"/>
        <w:right w:val="none" w:sz="0" w:space="0" w:color="auto"/>
      </w:divBdr>
    </w:div>
    <w:div w:id="1139498968">
      <w:bodyDiv w:val="1"/>
      <w:marLeft w:val="0"/>
      <w:marRight w:val="0"/>
      <w:marTop w:val="0"/>
      <w:marBottom w:val="0"/>
      <w:divBdr>
        <w:top w:val="none" w:sz="0" w:space="0" w:color="auto"/>
        <w:left w:val="none" w:sz="0" w:space="0" w:color="auto"/>
        <w:bottom w:val="none" w:sz="0" w:space="0" w:color="auto"/>
        <w:right w:val="none" w:sz="0" w:space="0" w:color="auto"/>
      </w:divBdr>
    </w:div>
    <w:div w:id="1672367425">
      <w:bodyDiv w:val="1"/>
      <w:marLeft w:val="0"/>
      <w:marRight w:val="0"/>
      <w:marTop w:val="0"/>
      <w:marBottom w:val="0"/>
      <w:divBdr>
        <w:top w:val="none" w:sz="0" w:space="0" w:color="auto"/>
        <w:left w:val="none" w:sz="0" w:space="0" w:color="auto"/>
        <w:bottom w:val="none" w:sz="0" w:space="0" w:color="auto"/>
        <w:right w:val="none" w:sz="0" w:space="0" w:color="auto"/>
      </w:divBdr>
    </w:div>
    <w:div w:id="1707944203">
      <w:bodyDiv w:val="1"/>
      <w:marLeft w:val="0"/>
      <w:marRight w:val="0"/>
      <w:marTop w:val="0"/>
      <w:marBottom w:val="0"/>
      <w:divBdr>
        <w:top w:val="none" w:sz="0" w:space="0" w:color="auto"/>
        <w:left w:val="none" w:sz="0" w:space="0" w:color="auto"/>
        <w:bottom w:val="none" w:sz="0" w:space="0" w:color="auto"/>
        <w:right w:val="none" w:sz="0" w:space="0" w:color="auto"/>
      </w:divBdr>
    </w:div>
    <w:div w:id="2084835519">
      <w:bodyDiv w:val="1"/>
      <w:marLeft w:val="0"/>
      <w:marRight w:val="0"/>
      <w:marTop w:val="0"/>
      <w:marBottom w:val="0"/>
      <w:divBdr>
        <w:top w:val="none" w:sz="0" w:space="0" w:color="auto"/>
        <w:left w:val="none" w:sz="0" w:space="0" w:color="auto"/>
        <w:bottom w:val="none" w:sz="0" w:space="0" w:color="auto"/>
        <w:right w:val="none" w:sz="0" w:space="0" w:color="auto"/>
      </w:divBdr>
    </w:div>
    <w:div w:id="2128768355">
      <w:bodyDiv w:val="1"/>
      <w:marLeft w:val="0"/>
      <w:marRight w:val="0"/>
      <w:marTop w:val="0"/>
      <w:marBottom w:val="0"/>
      <w:divBdr>
        <w:top w:val="none" w:sz="0" w:space="0" w:color="auto"/>
        <w:left w:val="none" w:sz="0" w:space="0" w:color="auto"/>
        <w:bottom w:val="none" w:sz="0" w:space="0" w:color="auto"/>
        <w:right w:val="none" w:sz="0" w:space="0" w:color="auto"/>
      </w:divBdr>
    </w:div>
    <w:div w:id="214238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11952</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johdelam@telenet.be</dc:creator>
  <cp:keywords/>
  <dc:description/>
  <cp:lastModifiedBy>Johan Delameillieure</cp:lastModifiedBy>
  <cp:revision>2</cp:revision>
  <dcterms:created xsi:type="dcterms:W3CDTF">2017-01-17T17:29:00Z</dcterms:created>
  <dcterms:modified xsi:type="dcterms:W3CDTF">2017-01-17T17:29:00Z</dcterms:modified>
</cp:coreProperties>
</file>