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CD4B4" w14:textId="7F09EF5E" w:rsidR="00EC73CB" w:rsidRPr="00194053" w:rsidRDefault="001343A5">
      <w:pPr>
        <w:rPr>
          <w:rFonts w:ascii="Century Gothic" w:hAnsi="Century Gothic"/>
          <w:sz w:val="36"/>
          <w:szCs w:val="36"/>
          <w:lang w:val="fr-BE"/>
        </w:rPr>
      </w:pPr>
      <w:r w:rsidRPr="008648F8">
        <w:rPr>
          <w:highlight w:val="yellow"/>
          <w:lang w:val="fr-BE"/>
        </w:rPr>
        <w:sym w:font="Wingdings 2" w:char="F03A"/>
      </w:r>
      <w:r w:rsidR="004743E3" w:rsidRPr="00194053">
        <w:rPr>
          <w:rFonts w:ascii="Century Gothic" w:hAnsi="Century Gothic"/>
          <w:sz w:val="36"/>
          <w:szCs w:val="36"/>
          <w:lang w:val="fr-BE"/>
        </w:rPr>
        <w:t xml:space="preserve">4. </w:t>
      </w:r>
      <w:r w:rsidR="00194053" w:rsidRPr="00194053">
        <w:rPr>
          <w:rFonts w:ascii="Century Gothic" w:hAnsi="Century Gothic"/>
          <w:sz w:val="36"/>
          <w:szCs w:val="36"/>
          <w:lang w:val="fr-BE"/>
        </w:rPr>
        <w:t>La personnalité de l’Esprit</w:t>
      </w:r>
    </w:p>
    <w:p w14:paraId="3A38E11F" w14:textId="77777777" w:rsidR="004743E3" w:rsidRPr="00194053" w:rsidRDefault="004743E3">
      <w:pPr>
        <w:rPr>
          <w:rFonts w:ascii="Century Gothic" w:hAnsi="Century Gothic"/>
          <w:sz w:val="8"/>
          <w:szCs w:val="8"/>
          <w:lang w:val="fr-BE"/>
        </w:rPr>
      </w:pPr>
    </w:p>
    <w:p w14:paraId="2CD2EC36" w14:textId="618958D2" w:rsidR="00104AC2" w:rsidRPr="00194053" w:rsidRDefault="00194053" w:rsidP="002E2582">
      <w:pPr>
        <w:jc w:val="both"/>
        <w:rPr>
          <w:rFonts w:ascii="Century Gothic" w:hAnsi="Century Gothic"/>
          <w:sz w:val="22"/>
          <w:szCs w:val="22"/>
          <w:lang w:val="fr-BE"/>
        </w:rPr>
      </w:pPr>
      <w:r>
        <w:rPr>
          <w:rFonts w:ascii="Century Gothic" w:hAnsi="Century Gothic"/>
          <w:sz w:val="22"/>
          <w:szCs w:val="22"/>
          <w:lang w:val="fr-BE"/>
        </w:rPr>
        <w:t xml:space="preserve">À travers les siècles, et aujourd’hui encore, la question de savoir si l’Esprit est une personne divine ou bien une puissance ou une influence divine, n’a cessé de faire débat. Les partisans de chacun de ces points de vue s’appuient sur des textes bibliques pour défendre leur idée. </w:t>
      </w:r>
      <w:r w:rsidR="00FF64AD">
        <w:rPr>
          <w:rFonts w:ascii="Century Gothic" w:hAnsi="Century Gothic"/>
          <w:sz w:val="22"/>
          <w:szCs w:val="22"/>
          <w:lang w:val="fr-BE"/>
        </w:rPr>
        <w:t xml:space="preserve">Des discussions qui ont parfois amené des gens et des groupes à se montrer très agressifs. </w:t>
      </w:r>
      <w:r w:rsidR="00FF64AD" w:rsidRPr="00FF64AD">
        <w:rPr>
          <w:rFonts w:ascii="Century Gothic" w:hAnsi="Century Gothic"/>
          <w:sz w:val="22"/>
          <w:szCs w:val="22"/>
          <w:lang w:val="fr-BE"/>
        </w:rPr>
        <w:t>Dommage…</w:t>
      </w:r>
    </w:p>
    <w:p w14:paraId="3321331C" w14:textId="3D829AFF" w:rsidR="002E2582" w:rsidRPr="00F95AC3" w:rsidRDefault="00FF64AD" w:rsidP="002E2582">
      <w:pPr>
        <w:jc w:val="both"/>
        <w:rPr>
          <w:rFonts w:ascii="Century Gothic" w:hAnsi="Century Gothic"/>
          <w:sz w:val="22"/>
          <w:szCs w:val="22"/>
          <w:lang w:val="fr-BE"/>
        </w:rPr>
      </w:pPr>
      <w:r>
        <w:rPr>
          <w:rFonts w:ascii="Century Gothic" w:hAnsi="Century Gothic"/>
          <w:sz w:val="22"/>
          <w:szCs w:val="22"/>
          <w:lang w:val="fr-BE"/>
        </w:rPr>
        <w:t xml:space="preserve">Dans les études précédentes, nous avons établi que </w:t>
      </w:r>
      <w:r w:rsidR="00104AC2" w:rsidRPr="00194053">
        <w:rPr>
          <w:rFonts w:ascii="Century Gothic" w:hAnsi="Century Gothic"/>
          <w:sz w:val="22"/>
          <w:szCs w:val="22"/>
          <w:lang w:val="fr-BE"/>
        </w:rPr>
        <w:t>‘</w:t>
      </w:r>
      <w:r w:rsidR="00104AC2" w:rsidRPr="00194053">
        <w:rPr>
          <w:rFonts w:ascii="Century Gothic" w:hAnsi="Century Gothic"/>
          <w:b/>
          <w:sz w:val="22"/>
          <w:szCs w:val="22"/>
          <w:lang w:val="fr-BE"/>
        </w:rPr>
        <w:t>p</w:t>
      </w:r>
      <w:r>
        <w:rPr>
          <w:rFonts w:ascii="Century Gothic" w:hAnsi="Century Gothic"/>
          <w:b/>
          <w:sz w:val="22"/>
          <w:szCs w:val="22"/>
          <w:lang w:val="fr-BE"/>
        </w:rPr>
        <w:t>arler</w:t>
      </w:r>
      <w:r w:rsidR="00104AC2" w:rsidRPr="00194053">
        <w:rPr>
          <w:rFonts w:ascii="Century Gothic" w:hAnsi="Century Gothic"/>
          <w:b/>
          <w:sz w:val="22"/>
          <w:szCs w:val="22"/>
          <w:lang w:val="fr-BE"/>
        </w:rPr>
        <w:t xml:space="preserve"> </w:t>
      </w:r>
      <w:r>
        <w:rPr>
          <w:rFonts w:ascii="Century Gothic" w:hAnsi="Century Gothic"/>
          <w:b/>
          <w:sz w:val="22"/>
          <w:szCs w:val="22"/>
          <w:lang w:val="fr-BE"/>
        </w:rPr>
        <w:t>de l’Esprit, c’est parler de Dieu</w:t>
      </w:r>
      <w:r w:rsidR="00104AC2" w:rsidRPr="00194053">
        <w:rPr>
          <w:rFonts w:ascii="Century Gothic" w:hAnsi="Century Gothic"/>
          <w:b/>
          <w:sz w:val="22"/>
          <w:szCs w:val="22"/>
          <w:lang w:val="fr-BE"/>
        </w:rPr>
        <w:t>’</w:t>
      </w:r>
      <w:r w:rsidR="00104AC2" w:rsidRPr="00194053">
        <w:rPr>
          <w:rFonts w:ascii="Century Gothic" w:hAnsi="Century Gothic"/>
          <w:sz w:val="22"/>
          <w:szCs w:val="22"/>
          <w:lang w:val="fr-BE"/>
        </w:rPr>
        <w:t xml:space="preserve">. </w:t>
      </w:r>
      <w:r w:rsidR="00104AC2" w:rsidRPr="00F95AC3">
        <w:rPr>
          <w:rFonts w:ascii="Century Gothic" w:hAnsi="Century Gothic"/>
          <w:sz w:val="22"/>
          <w:szCs w:val="22"/>
          <w:lang w:val="fr-BE"/>
        </w:rPr>
        <w:t>E</w:t>
      </w:r>
      <w:r w:rsidRPr="00F95AC3">
        <w:rPr>
          <w:rFonts w:ascii="Century Gothic" w:hAnsi="Century Gothic"/>
          <w:sz w:val="22"/>
          <w:szCs w:val="22"/>
          <w:lang w:val="fr-BE"/>
        </w:rPr>
        <w:t xml:space="preserve">t aussi que </w:t>
      </w:r>
      <w:r w:rsidR="00104AC2" w:rsidRPr="00F95AC3">
        <w:rPr>
          <w:rFonts w:ascii="Century Gothic" w:hAnsi="Century Gothic"/>
          <w:b/>
          <w:sz w:val="22"/>
          <w:szCs w:val="22"/>
          <w:lang w:val="fr-BE"/>
        </w:rPr>
        <w:t>’</w:t>
      </w:r>
      <w:r w:rsidRPr="00F95AC3">
        <w:rPr>
          <w:rFonts w:ascii="Century Gothic" w:hAnsi="Century Gothic"/>
          <w:b/>
          <w:sz w:val="22"/>
          <w:szCs w:val="22"/>
          <w:lang w:val="fr-BE"/>
        </w:rPr>
        <w:t>l’essentiel est de rester ouvert à ce que Dieu veut réaliser par son esprit’</w:t>
      </w:r>
      <w:r w:rsidRPr="00F95AC3">
        <w:rPr>
          <w:rFonts w:ascii="Century Gothic" w:hAnsi="Century Gothic"/>
          <w:sz w:val="22"/>
          <w:szCs w:val="22"/>
          <w:lang w:val="fr-BE"/>
        </w:rPr>
        <w:t xml:space="preserve">, y compris en nous, </w:t>
      </w:r>
      <w:r w:rsidR="00F95AC3" w:rsidRPr="00F95AC3">
        <w:rPr>
          <w:rFonts w:ascii="Century Gothic" w:hAnsi="Century Gothic"/>
          <w:sz w:val="22"/>
          <w:szCs w:val="22"/>
          <w:lang w:val="fr-BE"/>
        </w:rPr>
        <w:t>plutôt que de chercher à comprendre et à définir en théorie la nature de Dieu (qui, de toute manière, dépasse notre entendement humain). Nous ferons d’abord quelques remarques qui méritent réflexion, ensuite, nous nous focaliserons sur quelques aspects concrets…</w:t>
      </w:r>
    </w:p>
    <w:p w14:paraId="620D3BF1" w14:textId="5743E140" w:rsidR="00CE1FEB" w:rsidRPr="00194053" w:rsidRDefault="00CE1FEB" w:rsidP="002E2582">
      <w:pPr>
        <w:jc w:val="both"/>
        <w:rPr>
          <w:rFonts w:ascii="Century Gothic" w:hAnsi="Century Gothic"/>
          <w:sz w:val="12"/>
          <w:szCs w:val="12"/>
          <w:lang w:val="fr-BE"/>
        </w:rPr>
      </w:pPr>
    </w:p>
    <w:p w14:paraId="1DF3B662" w14:textId="3B30F2DE" w:rsidR="00CE1FEB" w:rsidRPr="00B437BD" w:rsidRDefault="001343A5" w:rsidP="00014ED3">
      <w:pPr>
        <w:shd w:val="pct20" w:color="auto" w:fill="auto"/>
        <w:jc w:val="both"/>
        <w:rPr>
          <w:rFonts w:ascii="Century Gothic" w:hAnsi="Century Gothic"/>
          <w:b/>
          <w:sz w:val="22"/>
          <w:szCs w:val="22"/>
          <w:lang w:val="fr-BE"/>
        </w:rPr>
      </w:pPr>
      <w:r w:rsidRPr="008648F8">
        <w:rPr>
          <w:highlight w:val="yellow"/>
          <w:lang w:val="fr-BE"/>
        </w:rPr>
        <w:sym w:font="Wingdings 2" w:char="F03A"/>
      </w:r>
      <w:r w:rsidR="00F95AC3" w:rsidRPr="00B437BD">
        <w:rPr>
          <w:rFonts w:ascii="Century Gothic" w:hAnsi="Century Gothic"/>
          <w:b/>
          <w:sz w:val="22"/>
          <w:szCs w:val="22"/>
          <w:lang w:val="fr-BE"/>
        </w:rPr>
        <w:t>Une puissance impersonnelle?</w:t>
      </w:r>
    </w:p>
    <w:p w14:paraId="7B76ED1A" w14:textId="6F966CAF" w:rsidR="00895328" w:rsidRPr="00B437BD" w:rsidRDefault="00895328" w:rsidP="00895328">
      <w:pPr>
        <w:spacing w:before="80"/>
        <w:rPr>
          <w:rFonts w:ascii="Century Gothic" w:hAnsi="Century Gothic"/>
          <w:color w:val="0070C0"/>
          <w:sz w:val="22"/>
          <w:szCs w:val="22"/>
          <w:lang w:val="fr-BE"/>
        </w:rPr>
      </w:pPr>
      <w:r w:rsidRPr="00B437BD">
        <w:rPr>
          <w:rFonts w:ascii="Century Gothic" w:hAnsi="Century Gothic"/>
          <w:color w:val="0070C0"/>
          <w:sz w:val="22"/>
          <w:szCs w:val="22"/>
          <w:lang w:val="fr-BE"/>
        </w:rPr>
        <w:t>“</w:t>
      </w:r>
      <w:r w:rsidR="00F95AC3" w:rsidRPr="00B437BD">
        <w:rPr>
          <w:rFonts w:ascii="Century Gothic" w:hAnsi="Century Gothic"/>
          <w:color w:val="0070C0"/>
          <w:sz w:val="22"/>
          <w:szCs w:val="22"/>
          <w:lang w:val="fr-BE"/>
        </w:rPr>
        <w:t>Je suis rempli de force, j’ai l’esprit du Seigneur…</w:t>
      </w:r>
      <w:r w:rsidRPr="00B437BD">
        <w:rPr>
          <w:rFonts w:ascii="Century Gothic" w:hAnsi="Century Gothic"/>
          <w:color w:val="0070C0"/>
          <w:sz w:val="22"/>
          <w:szCs w:val="22"/>
          <w:lang w:val="fr-BE"/>
        </w:rPr>
        <w:t xml:space="preserve">” </w:t>
      </w:r>
      <w:r w:rsidRPr="00B437BD">
        <w:rPr>
          <w:rFonts w:ascii="Century Gothic" w:hAnsi="Century Gothic"/>
          <w:color w:val="000000" w:themeColor="text1"/>
          <w:sz w:val="22"/>
          <w:szCs w:val="22"/>
          <w:lang w:val="fr-BE"/>
        </w:rPr>
        <w:t>– Mich</w:t>
      </w:r>
      <w:r w:rsidR="00F95AC3" w:rsidRPr="00B437BD">
        <w:rPr>
          <w:rFonts w:ascii="Century Gothic" w:hAnsi="Century Gothic"/>
          <w:color w:val="000000" w:themeColor="text1"/>
          <w:sz w:val="22"/>
          <w:szCs w:val="22"/>
          <w:lang w:val="fr-BE"/>
        </w:rPr>
        <w:t>ée</w:t>
      </w:r>
      <w:r w:rsidRPr="00B437BD">
        <w:rPr>
          <w:rFonts w:ascii="Century Gothic" w:hAnsi="Century Gothic"/>
          <w:color w:val="000000" w:themeColor="text1"/>
          <w:sz w:val="22"/>
          <w:szCs w:val="22"/>
          <w:lang w:val="fr-BE"/>
        </w:rPr>
        <w:t xml:space="preserve"> 3:8</w:t>
      </w:r>
      <w:r w:rsidRPr="00B437BD">
        <w:rPr>
          <w:rFonts w:ascii="Century Gothic" w:hAnsi="Century Gothic"/>
          <w:color w:val="0070C0"/>
          <w:sz w:val="22"/>
          <w:szCs w:val="22"/>
          <w:lang w:val="fr-BE"/>
        </w:rPr>
        <w:t xml:space="preserve">  </w:t>
      </w:r>
    </w:p>
    <w:p w14:paraId="27BCABF0" w14:textId="1EE13862" w:rsidR="00DC1368" w:rsidRPr="00B437BD" w:rsidRDefault="00F95AC3" w:rsidP="00280385">
      <w:pPr>
        <w:spacing w:before="80"/>
        <w:rPr>
          <w:rFonts w:ascii="Century Gothic" w:hAnsi="Century Gothic"/>
          <w:sz w:val="22"/>
          <w:szCs w:val="22"/>
          <w:lang w:val="fr-BE"/>
        </w:rPr>
      </w:pPr>
      <w:r w:rsidRPr="00B437BD">
        <w:rPr>
          <w:rFonts w:ascii="Century Gothic" w:hAnsi="Century Gothic"/>
          <w:sz w:val="22"/>
          <w:szCs w:val="22"/>
          <w:lang w:val="fr-BE"/>
        </w:rPr>
        <w:t>Certains considèrent l’Esprit comme une personne divine distincte, d’autres, comme une force impersonnelle.</w:t>
      </w:r>
    </w:p>
    <w:p w14:paraId="7C562878" w14:textId="5164FF44" w:rsidR="00CE1FEB" w:rsidRPr="00B437BD" w:rsidRDefault="00F95AC3" w:rsidP="00CE1FEB">
      <w:pPr>
        <w:rPr>
          <w:rFonts w:ascii="Century Gothic" w:hAnsi="Century Gothic"/>
          <w:sz w:val="22"/>
          <w:szCs w:val="22"/>
          <w:lang w:val="fr-BE"/>
        </w:rPr>
      </w:pPr>
      <w:r w:rsidRPr="00B437BD">
        <w:rPr>
          <w:rFonts w:ascii="Century Gothic" w:hAnsi="Century Gothic"/>
          <w:sz w:val="22"/>
          <w:szCs w:val="22"/>
          <w:lang w:val="fr-BE"/>
        </w:rPr>
        <w:t>La pesanteur est une force impersonnelle. Si deux personnes sautent du to</w:t>
      </w:r>
      <w:r w:rsidR="00E92D98" w:rsidRPr="00B437BD">
        <w:rPr>
          <w:rFonts w:ascii="Century Gothic" w:hAnsi="Century Gothic"/>
          <w:sz w:val="22"/>
          <w:szCs w:val="22"/>
          <w:lang w:val="fr-BE"/>
        </w:rPr>
        <w:t>it d’un immeuble, elles tomberont toutes les deux à la même vitesse, qui qu’elles soient et quelle que soit la raison pour laquelle elles tombent. La pesanteur est impersonnelle car elle touche tous les humains de la même m</w:t>
      </w:r>
      <w:r w:rsidR="00E92D98" w:rsidRPr="001343A5">
        <w:rPr>
          <w:rFonts w:ascii="Century Gothic" w:hAnsi="Century Gothic"/>
          <w:spacing w:val="-4"/>
          <w:sz w:val="22"/>
          <w:szCs w:val="22"/>
          <w:lang w:val="fr-BE"/>
        </w:rPr>
        <w:t>anière; elle ne tient pas compte de leur situation, de leurs problèmes, de leurs joies ou de leurs peines.</w:t>
      </w:r>
    </w:p>
    <w:p w14:paraId="105B7A5C" w14:textId="77777777" w:rsidR="00CE1FEB" w:rsidRPr="00B437BD" w:rsidRDefault="00CE1FEB" w:rsidP="00CE1FEB">
      <w:pPr>
        <w:rPr>
          <w:rFonts w:ascii="Century Gothic" w:hAnsi="Century Gothic"/>
          <w:sz w:val="8"/>
          <w:szCs w:val="8"/>
          <w:lang w:val="fr-BE"/>
        </w:rPr>
      </w:pPr>
    </w:p>
    <w:p w14:paraId="71D2AC36" w14:textId="39416039" w:rsidR="003D659B" w:rsidRPr="00B437BD" w:rsidRDefault="00E92D98" w:rsidP="003D659B">
      <w:pPr>
        <w:rPr>
          <w:rFonts w:ascii="Century Gothic" w:hAnsi="Century Gothic"/>
          <w:sz w:val="22"/>
          <w:szCs w:val="22"/>
          <w:lang w:val="fr-BE"/>
        </w:rPr>
      </w:pPr>
      <w:r w:rsidRPr="00B437BD">
        <w:rPr>
          <w:rFonts w:ascii="Century Gothic" w:hAnsi="Century Gothic"/>
          <w:sz w:val="22"/>
          <w:szCs w:val="22"/>
          <w:lang w:val="fr-BE"/>
        </w:rPr>
        <w:t xml:space="preserve">L’alternative à une puissance impersonnelle peut être </w:t>
      </w:r>
      <w:r w:rsidR="00DC1368" w:rsidRPr="00B437BD">
        <w:rPr>
          <w:rFonts w:ascii="Century Gothic" w:hAnsi="Century Gothic"/>
          <w:sz w:val="22"/>
          <w:szCs w:val="22"/>
          <w:lang w:val="fr-BE"/>
        </w:rPr>
        <w:t>‘</w:t>
      </w:r>
      <w:r w:rsidRPr="00B437BD">
        <w:rPr>
          <w:rFonts w:ascii="Century Gothic" w:hAnsi="Century Gothic"/>
          <w:b/>
          <w:sz w:val="22"/>
          <w:szCs w:val="22"/>
          <w:lang w:val="fr-BE"/>
        </w:rPr>
        <w:t>un</w:t>
      </w:r>
      <w:r w:rsidR="00DC1368" w:rsidRPr="00B437BD">
        <w:rPr>
          <w:rFonts w:ascii="Century Gothic" w:hAnsi="Century Gothic"/>
          <w:b/>
          <w:sz w:val="22"/>
          <w:szCs w:val="22"/>
          <w:lang w:val="fr-BE"/>
        </w:rPr>
        <w:t xml:space="preserve">e </w:t>
      </w:r>
      <w:r w:rsidRPr="00B437BD">
        <w:rPr>
          <w:rFonts w:ascii="Century Gothic" w:hAnsi="Century Gothic"/>
          <w:b/>
          <w:sz w:val="22"/>
          <w:szCs w:val="22"/>
          <w:lang w:val="fr-BE"/>
        </w:rPr>
        <w:t>personne divine distincte</w:t>
      </w:r>
      <w:r w:rsidR="00DC1368" w:rsidRPr="00B437BD">
        <w:rPr>
          <w:rFonts w:ascii="Century Gothic" w:hAnsi="Century Gothic"/>
          <w:b/>
          <w:sz w:val="22"/>
          <w:szCs w:val="22"/>
          <w:lang w:val="fr-BE"/>
        </w:rPr>
        <w:t>’</w:t>
      </w:r>
      <w:r w:rsidR="00DC1368" w:rsidRPr="00B437BD">
        <w:rPr>
          <w:rFonts w:ascii="Century Gothic" w:hAnsi="Century Gothic"/>
          <w:sz w:val="22"/>
          <w:szCs w:val="22"/>
          <w:lang w:val="fr-BE"/>
        </w:rPr>
        <w:t>, ma</w:t>
      </w:r>
      <w:r w:rsidRPr="00B437BD">
        <w:rPr>
          <w:rFonts w:ascii="Century Gothic" w:hAnsi="Century Gothic"/>
          <w:sz w:val="22"/>
          <w:szCs w:val="22"/>
          <w:lang w:val="fr-BE"/>
        </w:rPr>
        <w:t>is aussi: ‘</w:t>
      </w:r>
      <w:r w:rsidRPr="00B437BD">
        <w:rPr>
          <w:rFonts w:ascii="Century Gothic" w:hAnsi="Century Gothic"/>
          <w:b/>
          <w:spacing w:val="-4"/>
          <w:sz w:val="22"/>
          <w:szCs w:val="22"/>
          <w:lang w:val="fr-BE"/>
        </w:rPr>
        <w:t>une</w:t>
      </w:r>
      <w:r w:rsidR="00DC1368" w:rsidRPr="00B437BD">
        <w:rPr>
          <w:rFonts w:ascii="Century Gothic" w:hAnsi="Century Gothic"/>
          <w:b/>
          <w:spacing w:val="-4"/>
          <w:sz w:val="22"/>
          <w:szCs w:val="22"/>
          <w:lang w:val="fr-BE"/>
        </w:rPr>
        <w:t xml:space="preserve"> </w:t>
      </w:r>
      <w:r w:rsidRPr="00B437BD">
        <w:rPr>
          <w:rFonts w:ascii="Century Gothic" w:hAnsi="Century Gothic"/>
          <w:b/>
          <w:spacing w:val="-4"/>
          <w:sz w:val="22"/>
          <w:szCs w:val="22"/>
          <w:lang w:val="fr-BE"/>
        </w:rPr>
        <w:t>puissance agissante de Dieu</w:t>
      </w:r>
      <w:r w:rsidR="00DC1368" w:rsidRPr="00B437BD">
        <w:rPr>
          <w:rFonts w:ascii="Century Gothic" w:hAnsi="Century Gothic"/>
          <w:b/>
          <w:spacing w:val="-4"/>
          <w:sz w:val="22"/>
          <w:szCs w:val="22"/>
          <w:lang w:val="fr-BE"/>
        </w:rPr>
        <w:t>’</w:t>
      </w:r>
      <w:r w:rsidR="00DC1368" w:rsidRPr="00B437BD">
        <w:rPr>
          <w:rFonts w:ascii="Century Gothic" w:hAnsi="Century Gothic"/>
          <w:spacing w:val="-4"/>
          <w:sz w:val="22"/>
          <w:szCs w:val="22"/>
          <w:lang w:val="fr-BE"/>
        </w:rPr>
        <w:t xml:space="preserve">. </w:t>
      </w:r>
      <w:r w:rsidRPr="00B437BD">
        <w:rPr>
          <w:rFonts w:ascii="Century Gothic" w:hAnsi="Century Gothic"/>
          <w:spacing w:val="-4"/>
          <w:sz w:val="22"/>
          <w:szCs w:val="22"/>
          <w:lang w:val="fr-BE"/>
        </w:rPr>
        <w:t xml:space="preserve">Cette dernière n’a rien d’impersonnel, car dans ce cas, </w:t>
      </w:r>
      <w:r w:rsidR="00410AE9" w:rsidRPr="00B437BD">
        <w:rPr>
          <w:rFonts w:ascii="Century Gothic" w:hAnsi="Century Gothic"/>
          <w:spacing w:val="-4"/>
          <w:sz w:val="22"/>
          <w:szCs w:val="22"/>
          <w:lang w:val="fr-BE"/>
        </w:rPr>
        <w:t xml:space="preserve">les gens considèrent </w:t>
      </w:r>
      <w:r w:rsidRPr="00B437BD">
        <w:rPr>
          <w:rFonts w:ascii="Century Gothic" w:hAnsi="Century Gothic"/>
          <w:spacing w:val="-4"/>
          <w:sz w:val="22"/>
          <w:szCs w:val="22"/>
          <w:lang w:val="fr-BE"/>
        </w:rPr>
        <w:t xml:space="preserve">l’Esprit </w:t>
      </w:r>
      <w:r w:rsidR="00410AE9" w:rsidRPr="00B437BD">
        <w:rPr>
          <w:rFonts w:ascii="Century Gothic" w:hAnsi="Century Gothic"/>
          <w:spacing w:val="-4"/>
          <w:sz w:val="22"/>
          <w:szCs w:val="22"/>
          <w:lang w:val="fr-BE"/>
        </w:rPr>
        <w:t xml:space="preserve">comme quelque chose venant de Dieu. La présence agissante et vivifiante de Dieu que nous pouvons ressentir d’une manière ou d’une autre dans notre vie. Il y a longtemps, les rabbins disaient déjà : </w:t>
      </w:r>
      <w:r w:rsidR="009E6FA8" w:rsidRPr="00B437BD">
        <w:rPr>
          <w:rFonts w:ascii="Century Gothic" w:hAnsi="Century Gothic"/>
          <w:spacing w:val="-10"/>
          <w:sz w:val="22"/>
          <w:szCs w:val="22"/>
          <w:lang w:val="fr-BE"/>
        </w:rPr>
        <w:t>“</w:t>
      </w:r>
      <w:r w:rsidR="00410AE9" w:rsidRPr="00B437BD">
        <w:rPr>
          <w:rFonts w:ascii="Century Gothic" w:hAnsi="Century Gothic"/>
          <w:spacing w:val="-10"/>
          <w:sz w:val="22"/>
          <w:szCs w:val="22"/>
          <w:lang w:val="fr-BE"/>
        </w:rPr>
        <w:t>Dieu est comme un miroir qui ne change jamais, pourtant, quiconque s’y regarde y voit un autre visage.</w:t>
      </w:r>
      <w:r w:rsidR="009E6FA8" w:rsidRPr="00B437BD">
        <w:rPr>
          <w:rFonts w:ascii="Century Gothic" w:hAnsi="Century Gothic"/>
          <w:spacing w:val="-10"/>
          <w:sz w:val="22"/>
          <w:szCs w:val="22"/>
          <w:lang w:val="fr-BE"/>
        </w:rPr>
        <w:t>”</w:t>
      </w:r>
    </w:p>
    <w:p w14:paraId="639BFA00" w14:textId="0A9D417C" w:rsidR="003D659B" w:rsidRPr="00B437BD" w:rsidRDefault="00410AE9" w:rsidP="003D659B">
      <w:pPr>
        <w:spacing w:before="80" w:after="80"/>
        <w:rPr>
          <w:rFonts w:ascii="Century Gothic" w:hAnsi="Century Gothic"/>
          <w:color w:val="000000" w:themeColor="text1"/>
          <w:sz w:val="22"/>
          <w:szCs w:val="22"/>
          <w:lang w:val="fr-BE"/>
        </w:rPr>
      </w:pPr>
      <w:r w:rsidRPr="00B437BD">
        <w:rPr>
          <w:rFonts w:ascii="Century Gothic" w:hAnsi="Century Gothic"/>
          <w:color w:val="000000" w:themeColor="text1"/>
          <w:spacing w:val="-2"/>
          <w:sz w:val="22"/>
          <w:szCs w:val="22"/>
          <w:lang w:val="fr-BE"/>
        </w:rPr>
        <w:t xml:space="preserve">Le livre de l’Exode en offre une belle illustration. Dans la bible hébraïque, ce livre s’appelle </w:t>
      </w:r>
      <w:r w:rsidR="00BC02C8" w:rsidRPr="00B437BD">
        <w:rPr>
          <w:rFonts w:ascii="Century Gothic" w:hAnsi="Century Gothic"/>
          <w:color w:val="000000" w:themeColor="text1"/>
          <w:spacing w:val="-2"/>
          <w:sz w:val="22"/>
          <w:szCs w:val="22"/>
          <w:lang w:val="fr-BE"/>
        </w:rPr>
        <w:t>‘SHEMOT’, ‘</w:t>
      </w:r>
      <w:r w:rsidRPr="00B437BD">
        <w:rPr>
          <w:rFonts w:ascii="Century Gothic" w:hAnsi="Century Gothic"/>
          <w:color w:val="000000" w:themeColor="text1"/>
          <w:spacing w:val="-2"/>
          <w:sz w:val="22"/>
          <w:szCs w:val="22"/>
          <w:lang w:val="fr-BE"/>
        </w:rPr>
        <w:t>LES NOMS</w:t>
      </w:r>
      <w:r w:rsidR="00BC02C8" w:rsidRPr="00B437BD">
        <w:rPr>
          <w:rFonts w:ascii="Century Gothic" w:hAnsi="Century Gothic"/>
          <w:color w:val="000000" w:themeColor="text1"/>
          <w:spacing w:val="-2"/>
          <w:sz w:val="22"/>
          <w:szCs w:val="22"/>
          <w:lang w:val="fr-BE"/>
        </w:rPr>
        <w:t xml:space="preserve">’. </w:t>
      </w:r>
      <w:r w:rsidR="00046910" w:rsidRPr="00B437BD">
        <w:rPr>
          <w:rFonts w:ascii="Century Gothic" w:hAnsi="Century Gothic"/>
          <w:color w:val="000000" w:themeColor="text1"/>
          <w:spacing w:val="-2"/>
          <w:sz w:val="22"/>
          <w:szCs w:val="22"/>
          <w:lang w:val="fr-BE"/>
        </w:rPr>
        <w:t xml:space="preserve">Le livre commence ainsi : </w:t>
      </w:r>
      <w:r w:rsidR="003D659B" w:rsidRPr="00B437BD">
        <w:rPr>
          <w:rFonts w:ascii="Century Gothic" w:hAnsi="Century Gothic"/>
          <w:color w:val="4472C4" w:themeColor="accent1"/>
          <w:spacing w:val="-2"/>
          <w:sz w:val="22"/>
          <w:szCs w:val="22"/>
          <w:lang w:val="fr-BE"/>
        </w:rPr>
        <w:t>“</w:t>
      </w:r>
      <w:r w:rsidR="00046910" w:rsidRPr="00B437BD">
        <w:rPr>
          <w:rFonts w:ascii="Century Gothic" w:hAnsi="Century Gothic"/>
          <w:b/>
          <w:color w:val="4472C4" w:themeColor="accent1"/>
          <w:spacing w:val="-2"/>
          <w:sz w:val="22"/>
          <w:szCs w:val="22"/>
          <w:lang w:val="fr-BE"/>
        </w:rPr>
        <w:t xml:space="preserve">Voici les noms </w:t>
      </w:r>
      <w:r w:rsidR="00046910" w:rsidRPr="00B437BD">
        <w:rPr>
          <w:rFonts w:ascii="Century Gothic" w:hAnsi="Century Gothic"/>
          <w:color w:val="4472C4" w:themeColor="accent1"/>
          <w:spacing w:val="-2"/>
          <w:sz w:val="22"/>
          <w:szCs w:val="22"/>
          <w:lang w:val="fr-BE"/>
        </w:rPr>
        <w:t>des fils d’Israël qui étaient venus en Égypte avec Jacob; chacun était venu avec toute sa maison:</w:t>
      </w:r>
      <w:r w:rsidR="003D659B" w:rsidRPr="00B437BD">
        <w:rPr>
          <w:rFonts w:ascii="Century Gothic" w:hAnsi="Century Gothic"/>
          <w:color w:val="4472C4" w:themeColor="accent1"/>
          <w:sz w:val="22"/>
          <w:szCs w:val="22"/>
          <w:lang w:val="fr-BE"/>
        </w:rPr>
        <w:t xml:space="preserve">…” </w:t>
      </w:r>
      <w:r w:rsidR="00046910" w:rsidRPr="00B437BD">
        <w:rPr>
          <w:rFonts w:ascii="Century Gothic" w:hAnsi="Century Gothic"/>
          <w:color w:val="4472C4" w:themeColor="accent1"/>
          <w:sz w:val="22"/>
          <w:szCs w:val="22"/>
          <w:lang w:val="fr-BE"/>
        </w:rPr>
        <w:t>Exode</w:t>
      </w:r>
      <w:r w:rsidR="003D659B" w:rsidRPr="00B437BD">
        <w:rPr>
          <w:rFonts w:ascii="Century Gothic" w:hAnsi="Century Gothic"/>
          <w:color w:val="4472C4" w:themeColor="accent1"/>
          <w:sz w:val="22"/>
          <w:szCs w:val="22"/>
          <w:lang w:val="fr-BE"/>
        </w:rPr>
        <w:t xml:space="preserve"> 1:1</w:t>
      </w:r>
      <w:r w:rsidR="00BC02C8" w:rsidRPr="00B437BD">
        <w:rPr>
          <w:rFonts w:ascii="Century Gothic" w:hAnsi="Century Gothic"/>
          <w:color w:val="4472C4" w:themeColor="accent1"/>
          <w:sz w:val="22"/>
          <w:szCs w:val="22"/>
          <w:lang w:val="fr-BE"/>
        </w:rPr>
        <w:t xml:space="preserve"> </w:t>
      </w:r>
      <w:r w:rsidR="00046910" w:rsidRPr="00B437BD">
        <w:rPr>
          <w:rFonts w:ascii="Century Gothic" w:hAnsi="Century Gothic"/>
          <w:color w:val="000000" w:themeColor="text1"/>
          <w:sz w:val="22"/>
          <w:szCs w:val="22"/>
          <w:lang w:val="fr-BE"/>
        </w:rPr>
        <w:t xml:space="preserve">L’Exode était une période chaotique, </w:t>
      </w:r>
      <w:r w:rsidR="00046910" w:rsidRPr="001343A5">
        <w:rPr>
          <w:rFonts w:ascii="Century Gothic" w:hAnsi="Century Gothic"/>
          <w:color w:val="000000" w:themeColor="text1"/>
          <w:spacing w:val="-4"/>
          <w:sz w:val="22"/>
          <w:szCs w:val="22"/>
          <w:lang w:val="fr-BE"/>
        </w:rPr>
        <w:t xml:space="preserve">pourtant, </w:t>
      </w:r>
      <w:r w:rsidR="00046910" w:rsidRPr="001343A5">
        <w:rPr>
          <w:rFonts w:ascii="Century Gothic" w:hAnsi="Century Gothic"/>
          <w:b/>
          <w:color w:val="000000" w:themeColor="text1"/>
          <w:spacing w:val="-4"/>
          <w:sz w:val="22"/>
          <w:szCs w:val="22"/>
          <w:lang w:val="fr-BE"/>
        </w:rPr>
        <w:t>la spécificité</w:t>
      </w:r>
      <w:r w:rsidR="00046910" w:rsidRPr="001343A5">
        <w:rPr>
          <w:rFonts w:ascii="Century Gothic" w:hAnsi="Century Gothic"/>
          <w:color w:val="000000" w:themeColor="text1"/>
          <w:spacing w:val="-4"/>
          <w:sz w:val="22"/>
          <w:szCs w:val="22"/>
          <w:lang w:val="fr-BE"/>
        </w:rPr>
        <w:t xml:space="preserve"> de toutes les personnes concernées (= signification du ‘</w:t>
      </w:r>
      <w:proofErr w:type="spellStart"/>
      <w:r w:rsidR="00046910" w:rsidRPr="001343A5">
        <w:rPr>
          <w:rFonts w:ascii="Century Gothic" w:hAnsi="Century Gothic"/>
          <w:color w:val="000000" w:themeColor="text1"/>
          <w:spacing w:val="-4"/>
          <w:sz w:val="22"/>
          <w:szCs w:val="22"/>
          <w:lang w:val="fr-BE"/>
        </w:rPr>
        <w:t>nom</w:t>
      </w:r>
      <w:proofErr w:type="spellEnd"/>
      <w:r w:rsidR="00046910" w:rsidRPr="001343A5">
        <w:rPr>
          <w:rFonts w:ascii="Century Gothic" w:hAnsi="Century Gothic"/>
          <w:color w:val="000000" w:themeColor="text1"/>
          <w:spacing w:val="-4"/>
          <w:sz w:val="22"/>
          <w:szCs w:val="22"/>
          <w:lang w:val="fr-BE"/>
        </w:rPr>
        <w:t>’ dans la conception</w:t>
      </w:r>
      <w:r w:rsidR="00046910" w:rsidRPr="00B437BD">
        <w:rPr>
          <w:rFonts w:ascii="Century Gothic" w:hAnsi="Century Gothic"/>
          <w:color w:val="000000" w:themeColor="text1"/>
          <w:sz w:val="22"/>
          <w:szCs w:val="22"/>
          <w:lang w:val="fr-BE"/>
        </w:rPr>
        <w:t xml:space="preserve"> </w:t>
      </w:r>
      <w:r w:rsidR="00046910" w:rsidRPr="001343A5">
        <w:rPr>
          <w:rFonts w:ascii="Century Gothic" w:hAnsi="Century Gothic"/>
          <w:color w:val="000000" w:themeColor="text1"/>
          <w:spacing w:val="-4"/>
          <w:sz w:val="22"/>
          <w:szCs w:val="22"/>
          <w:lang w:val="fr-BE"/>
        </w:rPr>
        <w:t>hébraïque) est mise en évidence !</w:t>
      </w:r>
      <w:r w:rsidR="006F2DB5" w:rsidRPr="001343A5">
        <w:rPr>
          <w:rFonts w:ascii="Century Gothic" w:hAnsi="Century Gothic"/>
          <w:color w:val="000000" w:themeColor="text1"/>
          <w:spacing w:val="-4"/>
          <w:sz w:val="22"/>
          <w:szCs w:val="22"/>
          <w:lang w:val="fr-BE"/>
        </w:rPr>
        <w:t xml:space="preserve"> </w:t>
      </w:r>
      <w:r w:rsidR="00046910" w:rsidRPr="001343A5">
        <w:rPr>
          <w:rFonts w:ascii="Century Gothic" w:hAnsi="Century Gothic"/>
          <w:color w:val="000000" w:themeColor="text1"/>
          <w:spacing w:val="-4"/>
          <w:sz w:val="22"/>
          <w:szCs w:val="22"/>
          <w:lang w:val="fr-BE"/>
        </w:rPr>
        <w:t xml:space="preserve">C’était déjà le cas dans les récits </w:t>
      </w:r>
      <w:r w:rsidR="00E00663" w:rsidRPr="001343A5">
        <w:rPr>
          <w:rFonts w:ascii="Century Gothic" w:hAnsi="Century Gothic"/>
          <w:color w:val="000000" w:themeColor="text1"/>
          <w:spacing w:val="-4"/>
          <w:sz w:val="22"/>
          <w:szCs w:val="22"/>
          <w:lang w:val="fr-BE"/>
        </w:rPr>
        <w:t>génésiaques: le Dieu d’Abraham,</w:t>
      </w:r>
      <w:r w:rsidR="00E00663" w:rsidRPr="00B437BD">
        <w:rPr>
          <w:rFonts w:ascii="Century Gothic" w:hAnsi="Century Gothic"/>
          <w:color w:val="000000" w:themeColor="text1"/>
          <w:sz w:val="22"/>
          <w:szCs w:val="22"/>
          <w:lang w:val="fr-BE"/>
        </w:rPr>
        <w:t xml:space="preserve"> le Dieu d’Isaac, le Dieu de Jacob… et non le Dieu d’Abraham, d’Isaac et de Jacob. Différent pour chaque personne.</w:t>
      </w:r>
    </w:p>
    <w:p w14:paraId="22707AF3" w14:textId="7B21684B" w:rsidR="00827A53" w:rsidRPr="00B437BD" w:rsidRDefault="00827A53" w:rsidP="00827A53">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color w:val="800000"/>
          <w:sz w:val="21"/>
          <w:szCs w:val="21"/>
          <w:lang w:val="fr-BE"/>
        </w:rPr>
      </w:pPr>
      <w:r w:rsidRPr="00B437BD">
        <w:rPr>
          <w:highlight w:val="yellow"/>
          <w:lang w:val="fr-BE"/>
        </w:rPr>
        <w:sym w:font="Wingdings 2" w:char="F03A"/>
      </w:r>
      <w:r w:rsidRPr="00B437BD">
        <w:rPr>
          <w:rFonts w:ascii="Century Gothic" w:hAnsi="Century Gothic"/>
          <w:sz w:val="22"/>
          <w:szCs w:val="22"/>
          <w:lang w:val="fr-BE"/>
        </w:rPr>
        <w:t xml:space="preserve"> </w:t>
      </w:r>
      <w:r w:rsidR="00E00663" w:rsidRPr="00B437BD">
        <w:rPr>
          <w:rFonts w:ascii="Century Gothic" w:hAnsi="Century Gothic"/>
          <w:b/>
          <w:color w:val="C00000"/>
          <w:sz w:val="21"/>
          <w:szCs w:val="21"/>
          <w:lang w:val="fr-BE"/>
        </w:rPr>
        <w:t>Parlons-en</w:t>
      </w:r>
    </w:p>
    <w:p w14:paraId="502982A2" w14:textId="7486BC24" w:rsidR="00827A53" w:rsidRPr="00B437BD" w:rsidRDefault="00E00663" w:rsidP="00827A53">
      <w:pPr>
        <w:pStyle w:val="Lijstalinea"/>
        <w:numPr>
          <w:ilvl w:val="0"/>
          <w:numId w:val="4"/>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color w:val="C00000"/>
          <w:sz w:val="21"/>
          <w:szCs w:val="21"/>
          <w:lang w:val="fr-BE"/>
        </w:rPr>
      </w:pPr>
      <w:r w:rsidRPr="00B437BD">
        <w:rPr>
          <w:rFonts w:ascii="Century Gothic" w:hAnsi="Century Gothic"/>
          <w:color w:val="C00000"/>
          <w:sz w:val="21"/>
          <w:szCs w:val="21"/>
          <w:lang w:val="fr-BE"/>
        </w:rPr>
        <w:t xml:space="preserve">Si tout dans la vie est la conséquence de forces impersonnelles (aveugles), est-ce que ça change quelque chose pour </w:t>
      </w:r>
      <w:r w:rsidR="00A64B07">
        <w:rPr>
          <w:rFonts w:ascii="Century Gothic" w:hAnsi="Century Gothic"/>
          <w:color w:val="C00000"/>
          <w:sz w:val="21"/>
          <w:szCs w:val="21"/>
          <w:lang w:val="fr-BE"/>
        </w:rPr>
        <w:t>toi, ou pas? Partage</w:t>
      </w:r>
      <w:r w:rsidRPr="00B437BD">
        <w:rPr>
          <w:rFonts w:ascii="Century Gothic" w:hAnsi="Century Gothic"/>
          <w:color w:val="C00000"/>
          <w:sz w:val="21"/>
          <w:szCs w:val="21"/>
          <w:lang w:val="fr-BE"/>
        </w:rPr>
        <w:t>.</w:t>
      </w:r>
      <w:r w:rsidR="004F50E9" w:rsidRPr="00B437BD">
        <w:rPr>
          <w:rFonts w:ascii="Century Gothic" w:hAnsi="Century Gothic"/>
          <w:color w:val="C00000"/>
          <w:sz w:val="21"/>
          <w:szCs w:val="21"/>
          <w:lang w:val="fr-BE"/>
        </w:rPr>
        <w:t xml:space="preserve"> </w:t>
      </w:r>
      <w:r w:rsidRPr="00B437BD">
        <w:rPr>
          <w:rFonts w:ascii="Century Gothic" w:hAnsi="Century Gothic"/>
          <w:color w:val="C00000"/>
          <w:sz w:val="21"/>
          <w:szCs w:val="21"/>
          <w:lang w:val="fr-BE"/>
        </w:rPr>
        <w:t xml:space="preserve">Comment réagis-tu à des textes comme Esaïe </w:t>
      </w:r>
      <w:r w:rsidR="00BC0521" w:rsidRPr="00B437BD">
        <w:rPr>
          <w:rFonts w:ascii="Century Gothic" w:hAnsi="Century Gothic"/>
          <w:color w:val="C00000"/>
          <w:sz w:val="21"/>
          <w:szCs w:val="21"/>
          <w:lang w:val="fr-BE"/>
        </w:rPr>
        <w:t>49</w:t>
      </w:r>
      <w:r w:rsidR="0012201C" w:rsidRPr="00B437BD">
        <w:rPr>
          <w:rFonts w:ascii="Century Gothic" w:hAnsi="Century Gothic"/>
          <w:color w:val="C00000"/>
          <w:sz w:val="21"/>
          <w:szCs w:val="21"/>
          <w:lang w:val="fr-BE"/>
        </w:rPr>
        <w:t>:15,16</w:t>
      </w:r>
      <w:r w:rsidR="00BC0521" w:rsidRPr="00B437BD">
        <w:rPr>
          <w:rFonts w:ascii="Century Gothic" w:hAnsi="Century Gothic"/>
          <w:color w:val="C00000"/>
          <w:sz w:val="21"/>
          <w:szCs w:val="21"/>
          <w:lang w:val="fr-BE"/>
        </w:rPr>
        <w:t xml:space="preserve"> </w:t>
      </w:r>
      <w:r w:rsidR="0012201C" w:rsidRPr="00B437BD">
        <w:rPr>
          <w:rFonts w:ascii="Century Gothic" w:hAnsi="Century Gothic"/>
          <w:color w:val="C00000"/>
          <w:sz w:val="21"/>
          <w:szCs w:val="21"/>
          <w:lang w:val="fr-BE"/>
        </w:rPr>
        <w:t>(</w:t>
      </w:r>
      <w:r w:rsidRPr="00B437BD">
        <w:rPr>
          <w:rFonts w:ascii="Century Gothic" w:hAnsi="Century Gothic"/>
          <w:color w:val="C00000"/>
          <w:sz w:val="21"/>
          <w:szCs w:val="21"/>
          <w:lang w:val="fr-BE"/>
        </w:rPr>
        <w:t>gravé sur les mains de Dieu)</w:t>
      </w:r>
      <w:r w:rsidR="00BC0521" w:rsidRPr="00B437BD">
        <w:rPr>
          <w:rFonts w:ascii="Century Gothic" w:hAnsi="Century Gothic"/>
          <w:color w:val="C00000"/>
          <w:sz w:val="21"/>
          <w:szCs w:val="21"/>
          <w:lang w:val="fr-BE"/>
        </w:rPr>
        <w:t xml:space="preserve">/ </w:t>
      </w:r>
      <w:r w:rsidR="0012201C" w:rsidRPr="00B437BD">
        <w:rPr>
          <w:rFonts w:ascii="Century Gothic" w:hAnsi="Century Gothic"/>
          <w:color w:val="C00000"/>
          <w:sz w:val="21"/>
          <w:szCs w:val="21"/>
          <w:lang w:val="fr-BE"/>
        </w:rPr>
        <w:t>J</w:t>
      </w:r>
      <w:r w:rsidRPr="00B437BD">
        <w:rPr>
          <w:rFonts w:ascii="Century Gothic" w:hAnsi="Century Gothic"/>
          <w:color w:val="C00000"/>
          <w:sz w:val="21"/>
          <w:szCs w:val="21"/>
          <w:lang w:val="fr-BE"/>
        </w:rPr>
        <w:t>ean</w:t>
      </w:r>
      <w:r w:rsidR="0012201C" w:rsidRPr="00B437BD">
        <w:rPr>
          <w:rFonts w:ascii="Century Gothic" w:hAnsi="Century Gothic"/>
          <w:color w:val="C00000"/>
          <w:sz w:val="21"/>
          <w:szCs w:val="21"/>
          <w:lang w:val="fr-BE"/>
        </w:rPr>
        <w:t xml:space="preserve"> 10:3 (</w:t>
      </w:r>
      <w:r w:rsidRPr="00B437BD">
        <w:rPr>
          <w:rFonts w:ascii="Century Gothic" w:hAnsi="Century Gothic"/>
          <w:color w:val="C00000"/>
          <w:sz w:val="21"/>
          <w:szCs w:val="21"/>
          <w:lang w:val="fr-BE"/>
        </w:rPr>
        <w:t>le bon berger appelle ses brebis par leur nom)</w:t>
      </w:r>
      <w:r w:rsidR="00A64B07">
        <w:rPr>
          <w:rFonts w:ascii="Century Gothic" w:hAnsi="Century Gothic"/>
          <w:color w:val="C00000"/>
          <w:sz w:val="21"/>
          <w:szCs w:val="21"/>
          <w:lang w:val="fr-BE"/>
        </w:rPr>
        <w:t> ?</w:t>
      </w:r>
    </w:p>
    <w:p w14:paraId="31A5ACA0" w14:textId="27D6EBD1" w:rsidR="00280385" w:rsidRPr="00B437BD" w:rsidRDefault="00B437BD" w:rsidP="00827A53">
      <w:pPr>
        <w:pStyle w:val="Lijstalinea"/>
        <w:numPr>
          <w:ilvl w:val="0"/>
          <w:numId w:val="4"/>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color w:val="C00000"/>
          <w:sz w:val="21"/>
          <w:szCs w:val="21"/>
          <w:lang w:val="fr-BE"/>
        </w:rPr>
      </w:pPr>
      <w:r w:rsidRPr="00B437BD">
        <w:rPr>
          <w:rFonts w:ascii="Century Gothic" w:hAnsi="Century Gothic"/>
          <w:color w:val="C00000"/>
          <w:sz w:val="21"/>
          <w:szCs w:val="21"/>
          <w:lang w:val="fr-BE"/>
        </w:rPr>
        <w:t>Partagez vos réflexions au sujet de la pensée rabbinique citée plus haut. Qu’est-ce que cela signifie concrètement ?</w:t>
      </w:r>
    </w:p>
    <w:p w14:paraId="565007B0" w14:textId="77777777" w:rsidR="00CE1FEB" w:rsidRPr="006F2DB5" w:rsidRDefault="00CE1FEB" w:rsidP="002E2582">
      <w:pPr>
        <w:jc w:val="both"/>
        <w:rPr>
          <w:rFonts w:ascii="Century Gothic" w:hAnsi="Century Gothic"/>
          <w:sz w:val="12"/>
          <w:szCs w:val="12"/>
        </w:rPr>
      </w:pPr>
    </w:p>
    <w:p w14:paraId="18D695DD" w14:textId="5FE20317" w:rsidR="00825482" w:rsidRPr="000345A1" w:rsidRDefault="001343A5" w:rsidP="00014ED3">
      <w:pPr>
        <w:shd w:val="pct20" w:color="auto" w:fill="auto"/>
        <w:jc w:val="both"/>
        <w:rPr>
          <w:rFonts w:ascii="Century Gothic" w:hAnsi="Century Gothic"/>
          <w:b/>
          <w:sz w:val="22"/>
          <w:szCs w:val="22"/>
          <w:lang w:val="fr-BE"/>
        </w:rPr>
      </w:pPr>
      <w:r w:rsidRPr="008648F8">
        <w:rPr>
          <w:highlight w:val="yellow"/>
          <w:lang w:val="fr-BE"/>
        </w:rPr>
        <w:sym w:font="Wingdings 2" w:char="F03A"/>
      </w:r>
      <w:r w:rsidR="00B437BD" w:rsidRPr="000345A1">
        <w:rPr>
          <w:rFonts w:ascii="Century Gothic" w:hAnsi="Century Gothic"/>
          <w:b/>
          <w:sz w:val="22"/>
          <w:szCs w:val="22"/>
          <w:lang w:val="fr-BE"/>
        </w:rPr>
        <w:t>Une personne</w:t>
      </w:r>
    </w:p>
    <w:p w14:paraId="1BB292A4" w14:textId="04F40882" w:rsidR="002E2582" w:rsidRPr="000345A1" w:rsidRDefault="00B437BD" w:rsidP="00280385">
      <w:pPr>
        <w:spacing w:before="80"/>
        <w:jc w:val="both"/>
        <w:rPr>
          <w:rFonts w:ascii="Century Gothic" w:hAnsi="Century Gothic"/>
          <w:sz w:val="22"/>
          <w:szCs w:val="22"/>
          <w:lang w:val="fr-BE"/>
        </w:rPr>
      </w:pPr>
      <w:r w:rsidRPr="000345A1">
        <w:rPr>
          <w:rFonts w:ascii="Century Gothic" w:hAnsi="Century Gothic"/>
          <w:sz w:val="22"/>
          <w:szCs w:val="22"/>
          <w:lang w:val="fr-BE"/>
        </w:rPr>
        <w:t>Le mot ‘personne’ nous fait penser à nous-mêmes et aux gens qui nous entourent. Les gens sont des personnes, avec un propre mode de fonctionnement et un univers propre (intérieur et extérieur – environnement).</w:t>
      </w:r>
      <w:r w:rsidR="00014ED3" w:rsidRPr="000345A1">
        <w:rPr>
          <w:rFonts w:ascii="Century Gothic" w:hAnsi="Century Gothic"/>
          <w:sz w:val="22"/>
          <w:szCs w:val="22"/>
          <w:lang w:val="fr-BE"/>
        </w:rPr>
        <w:t xml:space="preserve"> </w:t>
      </w:r>
      <w:r w:rsidRPr="000345A1">
        <w:rPr>
          <w:rFonts w:ascii="Century Gothic" w:hAnsi="Century Gothic"/>
          <w:sz w:val="22"/>
          <w:szCs w:val="22"/>
          <w:lang w:val="fr-BE"/>
        </w:rPr>
        <w:t>Peut-on transposer cela</w:t>
      </w:r>
      <w:r w:rsidR="007A4F58">
        <w:rPr>
          <w:rFonts w:ascii="Century Gothic" w:hAnsi="Century Gothic"/>
          <w:sz w:val="22"/>
          <w:szCs w:val="22"/>
          <w:lang w:val="fr-BE"/>
        </w:rPr>
        <w:t>,</w:t>
      </w:r>
      <w:r w:rsidRPr="000345A1">
        <w:rPr>
          <w:rFonts w:ascii="Century Gothic" w:hAnsi="Century Gothic"/>
          <w:sz w:val="22"/>
          <w:szCs w:val="22"/>
          <w:lang w:val="fr-BE"/>
        </w:rPr>
        <w:t xml:space="preserve"> tel quel</w:t>
      </w:r>
      <w:r w:rsidR="007A4F58">
        <w:rPr>
          <w:rFonts w:ascii="Century Gothic" w:hAnsi="Century Gothic"/>
          <w:sz w:val="22"/>
          <w:szCs w:val="22"/>
          <w:lang w:val="fr-BE"/>
        </w:rPr>
        <w:t>,</w:t>
      </w:r>
      <w:r w:rsidRPr="000345A1">
        <w:rPr>
          <w:rFonts w:ascii="Century Gothic" w:hAnsi="Century Gothic"/>
          <w:sz w:val="22"/>
          <w:szCs w:val="22"/>
          <w:lang w:val="fr-BE"/>
        </w:rPr>
        <w:t xml:space="preserve"> à Dieu (et donc aussi à l’Esprit)?</w:t>
      </w:r>
      <w:r w:rsidR="002E2582" w:rsidRPr="000345A1">
        <w:rPr>
          <w:rFonts w:ascii="Century Gothic" w:hAnsi="Century Gothic"/>
          <w:sz w:val="22"/>
          <w:szCs w:val="22"/>
          <w:lang w:val="fr-BE"/>
        </w:rPr>
        <w:t xml:space="preserve"> </w:t>
      </w:r>
      <w:r w:rsidRPr="000345A1">
        <w:rPr>
          <w:rFonts w:ascii="Century Gothic" w:hAnsi="Century Gothic"/>
          <w:sz w:val="22"/>
          <w:szCs w:val="22"/>
          <w:lang w:val="fr-BE"/>
        </w:rPr>
        <w:t xml:space="preserve">Nous entendons parce que notre oreille perçoit des ondes sonores qui provoquent des vibrations. Dieu </w:t>
      </w:r>
      <w:proofErr w:type="spellStart"/>
      <w:r w:rsidRPr="000345A1">
        <w:rPr>
          <w:rFonts w:ascii="Century Gothic" w:hAnsi="Century Gothic"/>
          <w:sz w:val="22"/>
          <w:szCs w:val="22"/>
          <w:lang w:val="fr-BE"/>
        </w:rPr>
        <w:t>a-t-il</w:t>
      </w:r>
      <w:proofErr w:type="spellEnd"/>
      <w:r w:rsidRPr="000345A1">
        <w:rPr>
          <w:rFonts w:ascii="Century Gothic" w:hAnsi="Century Gothic"/>
          <w:sz w:val="22"/>
          <w:szCs w:val="22"/>
          <w:lang w:val="fr-BE"/>
        </w:rPr>
        <w:t xml:space="preserve"> aussi des osselets dans les oreilles ?</w:t>
      </w:r>
      <w:r w:rsidR="002E2582" w:rsidRPr="000345A1">
        <w:rPr>
          <w:rFonts w:ascii="Century Gothic" w:hAnsi="Century Gothic"/>
          <w:sz w:val="22"/>
          <w:szCs w:val="22"/>
          <w:lang w:val="fr-BE"/>
        </w:rPr>
        <w:t xml:space="preserve"> </w:t>
      </w:r>
      <w:r w:rsidR="00910DA8" w:rsidRPr="000345A1">
        <w:rPr>
          <w:rFonts w:ascii="Century Gothic" w:hAnsi="Century Gothic"/>
          <w:sz w:val="22"/>
          <w:szCs w:val="22"/>
          <w:lang w:val="fr-BE"/>
        </w:rPr>
        <w:t>Chez les humains, la connaissance est liée à des stimuli électriques d’une cellule à l’autre du cerveau. Des changements émotionnels (la colère ou la bienveillance de Dieu) vont de pair avec des sécrétions glandulaires.</w:t>
      </w:r>
      <w:r w:rsidR="002E2582" w:rsidRPr="000345A1">
        <w:rPr>
          <w:rFonts w:ascii="Century Gothic" w:hAnsi="Century Gothic"/>
          <w:sz w:val="22"/>
          <w:szCs w:val="22"/>
          <w:lang w:val="fr-BE"/>
        </w:rPr>
        <w:t xml:space="preserve"> </w:t>
      </w:r>
      <w:r w:rsidR="00910DA8" w:rsidRPr="000345A1">
        <w:rPr>
          <w:rFonts w:ascii="Century Gothic" w:hAnsi="Century Gothic"/>
          <w:sz w:val="22"/>
          <w:szCs w:val="22"/>
          <w:lang w:val="fr-BE"/>
        </w:rPr>
        <w:t xml:space="preserve">Dieu </w:t>
      </w:r>
      <w:proofErr w:type="spellStart"/>
      <w:r w:rsidR="00910DA8" w:rsidRPr="000345A1">
        <w:rPr>
          <w:rFonts w:ascii="Century Gothic" w:hAnsi="Century Gothic"/>
          <w:sz w:val="22"/>
          <w:szCs w:val="22"/>
          <w:lang w:val="fr-BE"/>
        </w:rPr>
        <w:t>a-t-il</w:t>
      </w:r>
      <w:proofErr w:type="spellEnd"/>
      <w:r w:rsidR="00910DA8" w:rsidRPr="000345A1">
        <w:rPr>
          <w:rFonts w:ascii="Century Gothic" w:hAnsi="Century Gothic"/>
          <w:sz w:val="22"/>
          <w:szCs w:val="22"/>
          <w:lang w:val="fr-BE"/>
        </w:rPr>
        <w:t xml:space="preserve"> des cellules cérébrales ? Ou sécrète-t-il de l’adrénaline ? </w:t>
      </w:r>
      <w:r w:rsidR="000345A1" w:rsidRPr="000345A1">
        <w:rPr>
          <w:rFonts w:ascii="Century Gothic" w:hAnsi="Century Gothic"/>
          <w:sz w:val="22"/>
          <w:szCs w:val="22"/>
          <w:lang w:val="fr-BE"/>
        </w:rPr>
        <w:t>Ces remarques ne se veulent en aucun cas irrespectueuses.</w:t>
      </w:r>
      <w:r w:rsidR="003A1A28" w:rsidRPr="000345A1">
        <w:rPr>
          <w:rFonts w:ascii="Century Gothic" w:hAnsi="Century Gothic"/>
          <w:sz w:val="22"/>
          <w:szCs w:val="22"/>
          <w:lang w:val="fr-BE"/>
        </w:rPr>
        <w:t xml:space="preserve"> </w:t>
      </w:r>
      <w:r w:rsidR="000345A1" w:rsidRPr="000345A1">
        <w:rPr>
          <w:rFonts w:ascii="Century Gothic" w:hAnsi="Century Gothic"/>
          <w:sz w:val="22"/>
          <w:szCs w:val="22"/>
          <w:lang w:val="fr-BE"/>
        </w:rPr>
        <w:t xml:space="preserve">Elles ne visent qu’à nous inciter à la prudence lorsque nous parlons de Dieu (ou de l’Esprit) en tant que ‘personne’. Il ne </w:t>
      </w:r>
      <w:r w:rsidR="00A64B07">
        <w:rPr>
          <w:rFonts w:ascii="Century Gothic" w:hAnsi="Century Gothic"/>
          <w:sz w:val="22"/>
          <w:szCs w:val="22"/>
          <w:lang w:val="fr-BE"/>
        </w:rPr>
        <w:t xml:space="preserve">saurait </w:t>
      </w:r>
      <w:r w:rsidR="000345A1" w:rsidRPr="000345A1">
        <w:rPr>
          <w:rFonts w:ascii="Century Gothic" w:hAnsi="Century Gothic"/>
          <w:sz w:val="22"/>
          <w:szCs w:val="22"/>
          <w:lang w:val="fr-BE"/>
        </w:rPr>
        <w:t xml:space="preserve">être question de </w:t>
      </w:r>
      <w:r w:rsidR="000345A1" w:rsidRPr="000345A1">
        <w:rPr>
          <w:rFonts w:ascii="Century Gothic" w:hAnsi="Century Gothic"/>
          <w:b/>
          <w:sz w:val="22"/>
          <w:szCs w:val="22"/>
          <w:lang w:val="fr-BE"/>
        </w:rPr>
        <w:t>créer un Dieu à notre image humaine</w:t>
      </w:r>
      <w:r w:rsidR="000345A1" w:rsidRPr="000345A1">
        <w:rPr>
          <w:rFonts w:ascii="Century Gothic" w:hAnsi="Century Gothic"/>
          <w:sz w:val="22"/>
          <w:szCs w:val="22"/>
          <w:lang w:val="fr-BE"/>
        </w:rPr>
        <w:t xml:space="preserve">, une sorte de </w:t>
      </w:r>
      <w:proofErr w:type="spellStart"/>
      <w:r w:rsidR="000345A1" w:rsidRPr="000345A1">
        <w:rPr>
          <w:rFonts w:ascii="Century Gothic" w:hAnsi="Century Gothic"/>
          <w:sz w:val="22"/>
          <w:szCs w:val="22"/>
          <w:lang w:val="fr-BE"/>
        </w:rPr>
        <w:t>superhumain</w:t>
      </w:r>
      <w:proofErr w:type="spellEnd"/>
      <w:r w:rsidR="000345A1" w:rsidRPr="000345A1">
        <w:rPr>
          <w:rFonts w:ascii="Century Gothic" w:hAnsi="Century Gothic"/>
          <w:sz w:val="22"/>
          <w:szCs w:val="22"/>
          <w:lang w:val="fr-BE"/>
        </w:rPr>
        <w:t>…</w:t>
      </w:r>
    </w:p>
    <w:p w14:paraId="2CB04C69" w14:textId="77777777" w:rsidR="002E2582" w:rsidRPr="000345A1" w:rsidRDefault="002E2582" w:rsidP="002E2582">
      <w:pPr>
        <w:jc w:val="both"/>
        <w:rPr>
          <w:rFonts w:ascii="Century Gothic" w:hAnsi="Century Gothic"/>
          <w:sz w:val="8"/>
          <w:szCs w:val="8"/>
          <w:lang w:val="fr-BE"/>
        </w:rPr>
      </w:pPr>
    </w:p>
    <w:p w14:paraId="02701FC8" w14:textId="166E5F2D" w:rsidR="003A1A28" w:rsidRPr="007A4F58" w:rsidRDefault="003A1A28" w:rsidP="006D50D0">
      <w:pPr>
        <w:pBdr>
          <w:top w:val="single" w:sz="4" w:space="1" w:color="auto"/>
          <w:left w:val="single" w:sz="4" w:space="4" w:color="auto"/>
          <w:bottom w:val="single" w:sz="4" w:space="1" w:color="auto"/>
          <w:right w:val="single" w:sz="4" w:space="4" w:color="auto"/>
        </w:pBdr>
        <w:jc w:val="both"/>
        <w:rPr>
          <w:rFonts w:ascii="Century Gothic" w:hAnsi="Century Gothic"/>
          <w:color w:val="538135" w:themeColor="accent6" w:themeShade="BF"/>
          <w:spacing w:val="-2"/>
          <w:sz w:val="20"/>
          <w:szCs w:val="20"/>
          <w:lang w:val="fr-BE"/>
        </w:rPr>
      </w:pPr>
      <w:r w:rsidRPr="007A4F58">
        <w:rPr>
          <w:rFonts w:ascii="Century Gothic" w:hAnsi="Century Gothic"/>
          <w:b/>
          <w:color w:val="538135" w:themeColor="accent6" w:themeShade="BF"/>
          <w:sz w:val="20"/>
          <w:szCs w:val="20"/>
          <w:u w:val="single"/>
          <w:lang w:val="fr-BE"/>
        </w:rPr>
        <w:t>Not</w:t>
      </w:r>
      <w:r w:rsidR="000345A1" w:rsidRPr="007A4F58">
        <w:rPr>
          <w:rFonts w:ascii="Century Gothic" w:hAnsi="Century Gothic"/>
          <w:b/>
          <w:color w:val="538135" w:themeColor="accent6" w:themeShade="BF"/>
          <w:sz w:val="20"/>
          <w:szCs w:val="20"/>
          <w:u w:val="single"/>
          <w:lang w:val="fr-BE"/>
        </w:rPr>
        <w:t>e</w:t>
      </w:r>
      <w:r w:rsidRPr="007A4F58">
        <w:rPr>
          <w:rFonts w:ascii="Century Gothic" w:hAnsi="Century Gothic"/>
          <w:b/>
          <w:color w:val="538135" w:themeColor="accent6" w:themeShade="BF"/>
          <w:sz w:val="20"/>
          <w:szCs w:val="20"/>
          <w:lang w:val="fr-BE"/>
        </w:rPr>
        <w:t>:</w:t>
      </w:r>
      <w:r w:rsidRPr="007A4F58">
        <w:rPr>
          <w:rFonts w:ascii="Century Gothic" w:hAnsi="Century Gothic"/>
          <w:color w:val="538135" w:themeColor="accent6" w:themeShade="BF"/>
          <w:sz w:val="20"/>
          <w:szCs w:val="20"/>
          <w:lang w:val="fr-BE"/>
        </w:rPr>
        <w:t xml:space="preserve"> </w:t>
      </w:r>
      <w:r w:rsidR="000345A1" w:rsidRPr="007A4F58">
        <w:rPr>
          <w:rFonts w:ascii="Century Gothic" w:hAnsi="Century Gothic"/>
          <w:color w:val="538135" w:themeColor="accent6" w:themeShade="BF"/>
          <w:sz w:val="20"/>
          <w:szCs w:val="20"/>
          <w:lang w:val="fr-BE"/>
        </w:rPr>
        <w:t xml:space="preserve">dans les Écritures, la ‘Sagesse’ est également personnifiée. Elle est décrite comme agissant sur la création et mettant son sceau sur la forme du monde </w:t>
      </w:r>
      <w:r w:rsidRPr="007A4F58">
        <w:rPr>
          <w:rFonts w:ascii="Century Gothic" w:hAnsi="Century Gothic"/>
          <w:color w:val="538135" w:themeColor="accent6" w:themeShade="BF"/>
          <w:sz w:val="20"/>
          <w:szCs w:val="20"/>
          <w:lang w:val="fr-BE"/>
        </w:rPr>
        <w:t>(</w:t>
      </w:r>
      <w:r w:rsidR="000345A1" w:rsidRPr="007A4F58">
        <w:rPr>
          <w:rFonts w:ascii="Century Gothic" w:hAnsi="Century Gothic"/>
          <w:color w:val="538135" w:themeColor="accent6" w:themeShade="BF"/>
          <w:sz w:val="20"/>
          <w:szCs w:val="20"/>
          <w:lang w:val="fr-BE"/>
        </w:rPr>
        <w:t xml:space="preserve">voir Proverbes </w:t>
      </w:r>
      <w:r w:rsidRPr="007A4F58">
        <w:rPr>
          <w:rFonts w:ascii="Century Gothic" w:hAnsi="Century Gothic"/>
          <w:color w:val="538135" w:themeColor="accent6" w:themeShade="BF"/>
          <w:sz w:val="20"/>
          <w:szCs w:val="20"/>
          <w:lang w:val="fr-BE"/>
        </w:rPr>
        <w:t>1:20-33; 3:19; 8:1-31; 9:1-6</w:t>
      </w:r>
      <w:r w:rsidR="000345A1" w:rsidRPr="007A4F58">
        <w:rPr>
          <w:rFonts w:ascii="Century Gothic" w:hAnsi="Century Gothic"/>
          <w:color w:val="538135" w:themeColor="accent6" w:themeShade="BF"/>
          <w:sz w:val="20"/>
          <w:szCs w:val="20"/>
          <w:lang w:val="fr-BE"/>
        </w:rPr>
        <w:t xml:space="preserve"> – la Sagesse circule, crie, conseille, construit une maison</w:t>
      </w:r>
      <w:r w:rsidR="00913EEB" w:rsidRPr="007A4F58">
        <w:rPr>
          <w:rFonts w:ascii="Century Gothic" w:hAnsi="Century Gothic"/>
          <w:color w:val="538135" w:themeColor="accent6" w:themeShade="BF"/>
          <w:sz w:val="20"/>
          <w:szCs w:val="20"/>
          <w:lang w:val="fr-BE"/>
        </w:rPr>
        <w:t>…</w:t>
      </w:r>
      <w:r w:rsidRPr="007A4F58">
        <w:rPr>
          <w:rFonts w:ascii="Century Gothic" w:hAnsi="Century Gothic"/>
          <w:color w:val="538135" w:themeColor="accent6" w:themeShade="BF"/>
          <w:sz w:val="20"/>
          <w:szCs w:val="20"/>
          <w:lang w:val="fr-BE"/>
        </w:rPr>
        <w:t>)</w:t>
      </w:r>
      <w:r w:rsidR="00913EEB" w:rsidRPr="007A4F58">
        <w:rPr>
          <w:rFonts w:ascii="Century Gothic" w:hAnsi="Century Gothic"/>
          <w:color w:val="538135" w:themeColor="accent6" w:themeShade="BF"/>
          <w:sz w:val="20"/>
          <w:szCs w:val="20"/>
          <w:lang w:val="fr-BE"/>
        </w:rPr>
        <w:t>.</w:t>
      </w:r>
      <w:r w:rsidRPr="007A4F58">
        <w:rPr>
          <w:rFonts w:ascii="Century Gothic" w:hAnsi="Century Gothic"/>
          <w:color w:val="538135" w:themeColor="accent6" w:themeShade="BF"/>
          <w:sz w:val="20"/>
          <w:szCs w:val="20"/>
          <w:lang w:val="fr-BE"/>
        </w:rPr>
        <w:t xml:space="preserve"> </w:t>
      </w:r>
      <w:r w:rsidR="000345A1" w:rsidRPr="007A4F58">
        <w:rPr>
          <w:rFonts w:ascii="Century Gothic" w:hAnsi="Century Gothic"/>
          <w:color w:val="538135" w:themeColor="accent6" w:themeShade="BF"/>
          <w:sz w:val="20"/>
          <w:szCs w:val="20"/>
          <w:lang w:val="fr-BE"/>
        </w:rPr>
        <w:t xml:space="preserve">La parole de Dieu (ou la </w:t>
      </w:r>
      <w:r w:rsidRPr="007A4F58">
        <w:rPr>
          <w:rFonts w:ascii="Century Gothic" w:hAnsi="Century Gothic"/>
          <w:color w:val="538135" w:themeColor="accent6" w:themeShade="BF"/>
          <w:sz w:val="20"/>
          <w:szCs w:val="20"/>
          <w:lang w:val="fr-BE"/>
        </w:rPr>
        <w:t xml:space="preserve">TORAH) </w:t>
      </w:r>
      <w:r w:rsidR="000345A1" w:rsidRPr="007A4F58">
        <w:rPr>
          <w:rFonts w:ascii="Century Gothic" w:hAnsi="Century Gothic"/>
          <w:color w:val="538135" w:themeColor="accent6" w:themeShade="BF"/>
          <w:sz w:val="20"/>
          <w:szCs w:val="20"/>
          <w:lang w:val="fr-BE"/>
        </w:rPr>
        <w:t xml:space="preserve">est, elle aussi, souvent présentée comme une entité indépendante, qui vient quand même de Dieu. La Parole de Dieu </w:t>
      </w:r>
      <w:r w:rsidR="00731622" w:rsidRPr="007A4F58">
        <w:rPr>
          <w:rFonts w:ascii="Century Gothic" w:hAnsi="Century Gothic"/>
          <w:color w:val="538135" w:themeColor="accent6" w:themeShade="BF"/>
          <w:sz w:val="20"/>
          <w:szCs w:val="20"/>
          <w:lang w:val="fr-BE"/>
        </w:rPr>
        <w:t xml:space="preserve">va dans le monde pour confronter </w:t>
      </w:r>
      <w:r w:rsidR="00731622" w:rsidRPr="007A4F58">
        <w:rPr>
          <w:rFonts w:ascii="Century Gothic" w:hAnsi="Century Gothic"/>
          <w:color w:val="538135" w:themeColor="accent6" w:themeShade="BF"/>
          <w:sz w:val="20"/>
          <w:szCs w:val="20"/>
          <w:lang w:val="fr-BE"/>
        </w:rPr>
        <w:lastRenderedPageBreak/>
        <w:t>les hommes et les femmes à la volonté et au plan de Dieu, pour les guider, les juger, les sauver</w:t>
      </w:r>
      <w:r w:rsidRPr="007A4F58">
        <w:rPr>
          <w:rFonts w:ascii="Century Gothic" w:hAnsi="Century Gothic"/>
          <w:color w:val="538135" w:themeColor="accent6" w:themeShade="BF"/>
          <w:spacing w:val="-2"/>
          <w:sz w:val="20"/>
          <w:szCs w:val="20"/>
          <w:lang w:val="fr-BE"/>
        </w:rPr>
        <w:t>... (</w:t>
      </w:r>
      <w:r w:rsidR="00731622" w:rsidRPr="007A4F58">
        <w:rPr>
          <w:rFonts w:ascii="Century Gothic" w:hAnsi="Century Gothic"/>
          <w:color w:val="538135" w:themeColor="accent6" w:themeShade="BF"/>
          <w:spacing w:val="-2"/>
          <w:sz w:val="20"/>
          <w:szCs w:val="20"/>
          <w:lang w:val="fr-BE"/>
        </w:rPr>
        <w:t xml:space="preserve">Voir Psaumes </w:t>
      </w:r>
      <w:r w:rsidRPr="007A4F58">
        <w:rPr>
          <w:rFonts w:ascii="Century Gothic" w:hAnsi="Century Gothic"/>
          <w:color w:val="538135" w:themeColor="accent6" w:themeShade="BF"/>
          <w:spacing w:val="-2"/>
          <w:sz w:val="20"/>
          <w:szCs w:val="20"/>
          <w:lang w:val="fr-BE"/>
        </w:rPr>
        <w:t xml:space="preserve">147.15-20; </w:t>
      </w:r>
      <w:r w:rsidR="00731622" w:rsidRPr="007A4F58">
        <w:rPr>
          <w:rFonts w:ascii="Century Gothic" w:hAnsi="Century Gothic"/>
          <w:color w:val="538135" w:themeColor="accent6" w:themeShade="BF"/>
          <w:spacing w:val="-2"/>
          <w:sz w:val="20"/>
          <w:szCs w:val="20"/>
          <w:lang w:val="fr-BE"/>
        </w:rPr>
        <w:t>Esaïe</w:t>
      </w:r>
      <w:r w:rsidRPr="007A4F58">
        <w:rPr>
          <w:rFonts w:ascii="Century Gothic" w:hAnsi="Century Gothic"/>
          <w:color w:val="538135" w:themeColor="accent6" w:themeShade="BF"/>
          <w:spacing w:val="-2"/>
          <w:sz w:val="20"/>
          <w:szCs w:val="20"/>
          <w:lang w:val="fr-BE"/>
        </w:rPr>
        <w:t xml:space="preserve"> 55.10,</w:t>
      </w:r>
      <w:r w:rsidR="00731622" w:rsidRPr="007A4F58">
        <w:rPr>
          <w:rFonts w:ascii="Century Gothic" w:hAnsi="Century Gothic"/>
          <w:color w:val="538135" w:themeColor="accent6" w:themeShade="BF"/>
          <w:spacing w:val="-2"/>
          <w:sz w:val="20"/>
          <w:szCs w:val="20"/>
          <w:lang w:val="fr-BE"/>
        </w:rPr>
        <w:t xml:space="preserve"> </w:t>
      </w:r>
      <w:r w:rsidRPr="007A4F58">
        <w:rPr>
          <w:rFonts w:ascii="Century Gothic" w:hAnsi="Century Gothic"/>
          <w:color w:val="538135" w:themeColor="accent6" w:themeShade="BF"/>
          <w:spacing w:val="-2"/>
          <w:sz w:val="20"/>
          <w:szCs w:val="20"/>
          <w:lang w:val="fr-BE"/>
        </w:rPr>
        <w:t>11)</w:t>
      </w:r>
      <w:r w:rsidR="00210570" w:rsidRPr="007A4F58">
        <w:rPr>
          <w:rFonts w:ascii="Century Gothic" w:hAnsi="Century Gothic"/>
          <w:color w:val="538135" w:themeColor="accent6" w:themeShade="BF"/>
          <w:spacing w:val="-2"/>
          <w:sz w:val="20"/>
          <w:szCs w:val="20"/>
          <w:lang w:val="fr-BE"/>
        </w:rPr>
        <w:t>.</w:t>
      </w:r>
    </w:p>
    <w:p w14:paraId="227FE1A6" w14:textId="77777777" w:rsidR="003A1A28" w:rsidRPr="007A4F58" w:rsidRDefault="003A1A28" w:rsidP="002E2582">
      <w:pPr>
        <w:jc w:val="both"/>
        <w:rPr>
          <w:rFonts w:ascii="Century Gothic" w:hAnsi="Century Gothic"/>
          <w:sz w:val="8"/>
          <w:szCs w:val="8"/>
          <w:lang w:val="fr-BE"/>
        </w:rPr>
      </w:pPr>
    </w:p>
    <w:p w14:paraId="6348FCB4" w14:textId="758D9745" w:rsidR="00B4327B" w:rsidRPr="007A4F58" w:rsidRDefault="00731622" w:rsidP="00B4327B">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color w:val="C00000"/>
          <w:sz w:val="21"/>
          <w:szCs w:val="21"/>
          <w:lang w:val="fr-BE"/>
        </w:rPr>
      </w:pPr>
      <w:r w:rsidRPr="007A4F58">
        <w:rPr>
          <w:rFonts w:ascii="Century Gothic" w:hAnsi="Century Gothic"/>
          <w:b/>
          <w:color w:val="C00000"/>
          <w:sz w:val="22"/>
          <w:szCs w:val="22"/>
          <w:lang w:val="fr-BE"/>
        </w:rPr>
        <w:t>P</w:t>
      </w:r>
      <w:r w:rsidR="00B4327B" w:rsidRPr="007A4F58">
        <w:rPr>
          <w:rFonts w:ascii="Century Gothic" w:hAnsi="Century Gothic"/>
          <w:b/>
          <w:color w:val="C00000"/>
          <w:sz w:val="21"/>
          <w:szCs w:val="21"/>
          <w:lang w:val="fr-BE"/>
        </w:rPr>
        <w:t>a</w:t>
      </w:r>
      <w:r w:rsidRPr="007A4F58">
        <w:rPr>
          <w:rFonts w:ascii="Century Gothic" w:hAnsi="Century Gothic"/>
          <w:b/>
          <w:color w:val="C00000"/>
          <w:sz w:val="21"/>
          <w:szCs w:val="21"/>
          <w:lang w:val="fr-BE"/>
        </w:rPr>
        <w:t>rlons-en</w:t>
      </w:r>
    </w:p>
    <w:p w14:paraId="1440574A" w14:textId="60CB891F" w:rsidR="00095895" w:rsidRPr="007A4F58" w:rsidRDefault="00731622" w:rsidP="00B4327B">
      <w:pPr>
        <w:pStyle w:val="Lijstalinea"/>
        <w:numPr>
          <w:ilvl w:val="0"/>
          <w:numId w:val="5"/>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sz w:val="21"/>
          <w:szCs w:val="21"/>
          <w:u w:val="single"/>
          <w:lang w:val="fr-BE"/>
        </w:rPr>
      </w:pPr>
      <w:r w:rsidRPr="007A4F58">
        <w:rPr>
          <w:rFonts w:ascii="Century Gothic" w:hAnsi="Century Gothic"/>
          <w:color w:val="C00000"/>
          <w:sz w:val="21"/>
          <w:szCs w:val="21"/>
          <w:lang w:val="fr-BE"/>
        </w:rPr>
        <w:t xml:space="preserve">Pour parler de Dieu, nous ne pouvons qu’utiliser des </w:t>
      </w:r>
      <w:r w:rsidRPr="007A4F58">
        <w:rPr>
          <w:rFonts w:ascii="Century Gothic" w:hAnsi="Century Gothic"/>
          <w:b/>
          <w:color w:val="C00000"/>
          <w:sz w:val="21"/>
          <w:szCs w:val="21"/>
          <w:lang w:val="fr-BE"/>
        </w:rPr>
        <w:t>mots humains</w:t>
      </w:r>
      <w:r w:rsidRPr="007A4F58">
        <w:rPr>
          <w:rFonts w:ascii="Century Gothic" w:hAnsi="Century Gothic"/>
          <w:color w:val="C00000"/>
          <w:sz w:val="21"/>
          <w:szCs w:val="21"/>
          <w:lang w:val="fr-BE"/>
        </w:rPr>
        <w:t>. Qu’est-ce que cela a comme avantages, comme limites? Parler de Dieu avec des mots humains: as-tu des exemples?</w:t>
      </w:r>
    </w:p>
    <w:p w14:paraId="021361EE" w14:textId="2228EB21" w:rsidR="00B4327B" w:rsidRPr="007A4F58" w:rsidRDefault="00731622" w:rsidP="00B4327B">
      <w:pPr>
        <w:pStyle w:val="Lijstalinea"/>
        <w:numPr>
          <w:ilvl w:val="0"/>
          <w:numId w:val="5"/>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sz w:val="21"/>
          <w:szCs w:val="21"/>
          <w:u w:val="single"/>
          <w:lang w:val="fr-BE"/>
        </w:rPr>
      </w:pPr>
      <w:r w:rsidRPr="007A4F58">
        <w:rPr>
          <w:rFonts w:ascii="Century Gothic" w:hAnsi="Century Gothic"/>
          <w:color w:val="C00000"/>
          <w:sz w:val="21"/>
          <w:szCs w:val="21"/>
          <w:lang w:val="fr-BE"/>
        </w:rPr>
        <w:t xml:space="preserve">Le danger existe-t-il de faire de Dieu une sorte de </w:t>
      </w:r>
      <w:proofErr w:type="spellStart"/>
      <w:r w:rsidRPr="007A4F58">
        <w:rPr>
          <w:rFonts w:ascii="Century Gothic" w:hAnsi="Century Gothic"/>
          <w:color w:val="C00000"/>
          <w:sz w:val="21"/>
          <w:szCs w:val="21"/>
          <w:lang w:val="fr-BE"/>
        </w:rPr>
        <w:t>superhumain</w:t>
      </w:r>
      <w:proofErr w:type="spellEnd"/>
      <w:r w:rsidRPr="007A4F58">
        <w:rPr>
          <w:rFonts w:ascii="Century Gothic" w:hAnsi="Century Gothic"/>
          <w:color w:val="C00000"/>
          <w:sz w:val="21"/>
          <w:szCs w:val="21"/>
          <w:lang w:val="fr-BE"/>
        </w:rPr>
        <w:t xml:space="preserve">, </w:t>
      </w:r>
      <w:r w:rsidRPr="007A4F58">
        <w:rPr>
          <w:rFonts w:ascii="Century Gothic" w:hAnsi="Century Gothic"/>
          <w:b/>
          <w:color w:val="C00000"/>
          <w:sz w:val="21"/>
          <w:szCs w:val="21"/>
          <w:lang w:val="fr-BE"/>
        </w:rPr>
        <w:t>un Dieu à notre image</w:t>
      </w:r>
      <w:r w:rsidRPr="007A4F58">
        <w:rPr>
          <w:rFonts w:ascii="Century Gothic" w:hAnsi="Century Gothic"/>
          <w:color w:val="C00000"/>
          <w:sz w:val="21"/>
          <w:szCs w:val="21"/>
          <w:lang w:val="fr-BE"/>
        </w:rPr>
        <w:t>? Qu’en penses-tu ? Comment réagis-tu ?</w:t>
      </w:r>
    </w:p>
    <w:p w14:paraId="16D103A5" w14:textId="77777777" w:rsidR="00731622" w:rsidRPr="007A4F58" w:rsidRDefault="00731622" w:rsidP="0012201C">
      <w:pPr>
        <w:jc w:val="both"/>
        <w:rPr>
          <w:rFonts w:ascii="Century Gothic" w:hAnsi="Century Gothic"/>
          <w:sz w:val="16"/>
          <w:szCs w:val="16"/>
          <w:lang w:val="fr-BE"/>
        </w:rPr>
      </w:pPr>
    </w:p>
    <w:p w14:paraId="1AE6E813" w14:textId="7C9D7E64" w:rsidR="00B4327B" w:rsidRPr="007A4F58" w:rsidRDefault="001343A5" w:rsidP="0012201C">
      <w:pPr>
        <w:jc w:val="both"/>
        <w:rPr>
          <w:rFonts w:ascii="Century Gothic" w:hAnsi="Century Gothic"/>
          <w:b/>
          <w:sz w:val="22"/>
          <w:szCs w:val="22"/>
          <w:u w:val="single"/>
          <w:lang w:val="fr-BE"/>
        </w:rPr>
      </w:pPr>
      <w:r w:rsidRPr="008648F8">
        <w:rPr>
          <w:highlight w:val="yellow"/>
          <w:lang w:val="fr-BE"/>
        </w:rPr>
        <w:sym w:font="Wingdings 2" w:char="F03A"/>
      </w:r>
      <w:r w:rsidR="00731622" w:rsidRPr="007A4F58">
        <w:rPr>
          <w:rFonts w:ascii="Century Gothic" w:hAnsi="Century Gothic"/>
          <w:b/>
          <w:sz w:val="22"/>
          <w:szCs w:val="22"/>
          <w:u w:val="single"/>
          <w:lang w:val="fr-BE"/>
        </w:rPr>
        <w:t>Trois personnes en une? Trinité ou Tri-unité</w:t>
      </w:r>
    </w:p>
    <w:p w14:paraId="2761D3C8" w14:textId="7624D422" w:rsidR="00B4327B" w:rsidRPr="007A4F58" w:rsidRDefault="00731622" w:rsidP="00B4327B">
      <w:pPr>
        <w:jc w:val="both"/>
        <w:rPr>
          <w:rFonts w:ascii="Century Gothic" w:hAnsi="Century Gothic"/>
          <w:sz w:val="22"/>
          <w:szCs w:val="22"/>
          <w:lang w:val="fr-BE"/>
        </w:rPr>
      </w:pPr>
      <w:r w:rsidRPr="007A4F58">
        <w:rPr>
          <w:rFonts w:ascii="Century Gothic" w:hAnsi="Century Gothic"/>
          <w:sz w:val="22"/>
          <w:szCs w:val="22"/>
          <w:lang w:val="fr-BE"/>
        </w:rPr>
        <w:t>Ce mot ne se trouve pas dans la bible. Par contre, quand il est question de Dieu, il est question du père, du fils et de l’esprit (sans majuscule, car les textes originaux n’en utilisent pas).</w:t>
      </w:r>
      <w:r w:rsidR="00B4327B" w:rsidRPr="007A4F58">
        <w:rPr>
          <w:rFonts w:ascii="Century Gothic" w:hAnsi="Century Gothic"/>
          <w:sz w:val="22"/>
          <w:szCs w:val="22"/>
          <w:lang w:val="fr-BE"/>
        </w:rPr>
        <w:t xml:space="preserve"> </w:t>
      </w:r>
      <w:r w:rsidR="004271EC" w:rsidRPr="007A4F58">
        <w:rPr>
          <w:rFonts w:ascii="Century Gothic" w:hAnsi="Century Gothic"/>
          <w:sz w:val="22"/>
          <w:szCs w:val="22"/>
          <w:lang w:val="fr-BE"/>
        </w:rPr>
        <w:t xml:space="preserve">La doctrine de la Tri-unité s’est formée très lentement et avec beaucoup de difficultés. Les oppositions étaient, entre autres, liées à la peur </w:t>
      </w:r>
      <w:r w:rsidR="004271EC" w:rsidRPr="007A4F58">
        <w:rPr>
          <w:rFonts w:ascii="Century Gothic" w:hAnsi="Century Gothic"/>
          <w:b/>
          <w:sz w:val="22"/>
          <w:szCs w:val="22"/>
          <w:lang w:val="fr-BE"/>
        </w:rPr>
        <w:t>d’influences païennes</w:t>
      </w:r>
      <w:r w:rsidR="004271EC" w:rsidRPr="007A4F58">
        <w:rPr>
          <w:rFonts w:ascii="Century Gothic" w:hAnsi="Century Gothic"/>
          <w:sz w:val="22"/>
          <w:szCs w:val="22"/>
          <w:lang w:val="fr-BE"/>
        </w:rPr>
        <w:t>. Dans pas mal de panthéons, on retrouvait des triades divines: à Babylone (dieu du soleil, dieu de la lune, déesse du ciel Inanna);</w:t>
      </w:r>
      <w:r w:rsidR="00095895" w:rsidRPr="007A4F58">
        <w:rPr>
          <w:rFonts w:ascii="Century Gothic" w:hAnsi="Century Gothic"/>
          <w:sz w:val="22"/>
          <w:szCs w:val="22"/>
          <w:lang w:val="fr-BE"/>
        </w:rPr>
        <w:t xml:space="preserve"> </w:t>
      </w:r>
      <w:r w:rsidR="004271EC" w:rsidRPr="007A4F58">
        <w:rPr>
          <w:rFonts w:ascii="Century Gothic" w:hAnsi="Century Gothic"/>
          <w:sz w:val="22"/>
          <w:szCs w:val="22"/>
          <w:lang w:val="fr-BE"/>
        </w:rPr>
        <w:t xml:space="preserve">dans l’Égypte ancienne, de nombreuses villes avaient leur propre triade divine ; dans la Syrie ancienne ; même les Hindous connaissent le </w:t>
      </w:r>
      <w:r w:rsidR="00F43A11" w:rsidRPr="007A4F58">
        <w:rPr>
          <w:rFonts w:ascii="Century Gothic" w:hAnsi="Century Gothic"/>
          <w:sz w:val="22"/>
          <w:szCs w:val="22"/>
          <w:lang w:val="fr-BE"/>
        </w:rPr>
        <w:t xml:space="preserve">Trimurti, </w:t>
      </w:r>
      <w:r w:rsidR="004271EC" w:rsidRPr="007A4F58">
        <w:rPr>
          <w:rFonts w:ascii="Century Gothic" w:hAnsi="Century Gothic"/>
          <w:sz w:val="22"/>
          <w:szCs w:val="22"/>
          <w:lang w:val="fr-BE"/>
        </w:rPr>
        <w:t>les trois principaux aspects (ou manifestations) de la divinité.</w:t>
      </w:r>
    </w:p>
    <w:p w14:paraId="6F065FF1" w14:textId="77777777" w:rsidR="00B4327B" w:rsidRPr="007A4F58" w:rsidRDefault="00B4327B" w:rsidP="00B4327B">
      <w:pPr>
        <w:jc w:val="both"/>
        <w:rPr>
          <w:rFonts w:ascii="Century Gothic" w:hAnsi="Century Gothic"/>
          <w:sz w:val="8"/>
          <w:szCs w:val="8"/>
          <w:lang w:val="fr-BE"/>
        </w:rPr>
      </w:pPr>
    </w:p>
    <w:p w14:paraId="50E72172" w14:textId="02F58297" w:rsidR="00B4327B" w:rsidRPr="007A4F58" w:rsidRDefault="007A4F58" w:rsidP="002A2DC8">
      <w:pPr>
        <w:jc w:val="both"/>
        <w:rPr>
          <w:rFonts w:ascii="Century Gothic" w:hAnsi="Century Gothic"/>
          <w:sz w:val="22"/>
          <w:szCs w:val="22"/>
          <w:lang w:val="fr-BE"/>
        </w:rPr>
      </w:pPr>
      <w:r w:rsidRPr="007A4F58">
        <w:rPr>
          <w:rFonts w:ascii="Century Gothic" w:hAnsi="Century Gothic"/>
          <w:spacing w:val="-2"/>
          <w:sz w:val="22"/>
          <w:szCs w:val="22"/>
          <w:lang w:val="fr-BE"/>
        </w:rPr>
        <w:t>D’un autre côté, on était conscient du danger de réduire la richesse de la personne et de l’</w:t>
      </w:r>
      <w:proofErr w:type="spellStart"/>
      <w:r w:rsidRPr="007A4F58">
        <w:rPr>
          <w:rFonts w:ascii="Century Gothic" w:hAnsi="Century Gothic"/>
          <w:spacing w:val="-2"/>
          <w:sz w:val="22"/>
          <w:szCs w:val="22"/>
          <w:lang w:val="fr-BE"/>
        </w:rPr>
        <w:t>oeuvre</w:t>
      </w:r>
      <w:proofErr w:type="spellEnd"/>
      <w:r w:rsidRPr="007A4F58">
        <w:rPr>
          <w:rFonts w:ascii="Century Gothic" w:hAnsi="Century Gothic"/>
          <w:spacing w:val="-2"/>
          <w:sz w:val="22"/>
          <w:szCs w:val="22"/>
          <w:lang w:val="fr-BE"/>
        </w:rPr>
        <w:t xml:space="preserve"> de Dieu à q</w:t>
      </w:r>
      <w:r>
        <w:rPr>
          <w:rFonts w:ascii="Century Gothic" w:hAnsi="Century Gothic"/>
          <w:spacing w:val="-2"/>
          <w:sz w:val="22"/>
          <w:szCs w:val="22"/>
          <w:lang w:val="fr-BE"/>
        </w:rPr>
        <w:t xml:space="preserve">uelque chose de trop simpliste (pensons par exemple à </w:t>
      </w:r>
      <w:proofErr w:type="spellStart"/>
      <w:r>
        <w:rPr>
          <w:rFonts w:ascii="Century Gothic" w:hAnsi="Century Gothic"/>
          <w:spacing w:val="-2"/>
          <w:sz w:val="22"/>
          <w:szCs w:val="22"/>
          <w:lang w:val="fr-BE"/>
        </w:rPr>
        <w:t>Eph</w:t>
      </w:r>
      <w:proofErr w:type="spellEnd"/>
      <w:r>
        <w:rPr>
          <w:rFonts w:ascii="Century Gothic" w:hAnsi="Century Gothic"/>
          <w:spacing w:val="-2"/>
          <w:sz w:val="22"/>
          <w:szCs w:val="22"/>
          <w:lang w:val="fr-BE"/>
        </w:rPr>
        <w:t xml:space="preserve"> 3.10, où il est question de la </w:t>
      </w:r>
      <w:r w:rsidR="00E2137B">
        <w:rPr>
          <w:rFonts w:ascii="Century Gothic" w:hAnsi="Century Gothic"/>
          <w:spacing w:val="-2"/>
          <w:sz w:val="22"/>
          <w:szCs w:val="22"/>
          <w:lang w:val="fr-BE"/>
        </w:rPr>
        <w:t>‘grande diversité de la sagesse’ de Dieu</w:t>
      </w:r>
      <w:r w:rsidR="00423CD1">
        <w:rPr>
          <w:rFonts w:ascii="Century Gothic" w:hAnsi="Century Gothic"/>
          <w:spacing w:val="-2"/>
          <w:sz w:val="22"/>
          <w:szCs w:val="22"/>
          <w:lang w:val="fr-BE"/>
        </w:rPr>
        <w:t xml:space="preserve"> – en Grec c’est le mot ‘multicolore’ qui est utilisé</w:t>
      </w:r>
      <w:r w:rsidR="00E2137B">
        <w:rPr>
          <w:rFonts w:ascii="Century Gothic" w:hAnsi="Century Gothic"/>
          <w:spacing w:val="-2"/>
          <w:sz w:val="22"/>
          <w:szCs w:val="22"/>
          <w:lang w:val="fr-BE"/>
        </w:rPr>
        <w:t>)</w:t>
      </w:r>
      <w:r w:rsidR="00B4327B" w:rsidRPr="007A4F58">
        <w:rPr>
          <w:rFonts w:ascii="Century Gothic" w:hAnsi="Century Gothic"/>
          <w:spacing w:val="-2"/>
          <w:sz w:val="22"/>
          <w:szCs w:val="22"/>
          <w:lang w:val="fr-BE"/>
        </w:rPr>
        <w:t xml:space="preserve">. </w:t>
      </w:r>
      <w:r w:rsidR="00E2137B" w:rsidRPr="00E2137B">
        <w:rPr>
          <w:rFonts w:ascii="Century Gothic" w:hAnsi="Century Gothic"/>
          <w:spacing w:val="-2"/>
          <w:sz w:val="22"/>
          <w:szCs w:val="22"/>
          <w:lang w:val="fr-BE"/>
        </w:rPr>
        <w:t xml:space="preserve">Une pure conception unitaire est insuffisante pour comprendre le principe divin dynamique (un Dieu qui est à la fois loin et proche, un Dieu qui </w:t>
      </w:r>
      <w:r w:rsidR="00E2137B">
        <w:rPr>
          <w:rFonts w:ascii="Century Gothic" w:hAnsi="Century Gothic"/>
          <w:spacing w:val="-2"/>
          <w:sz w:val="22"/>
          <w:szCs w:val="22"/>
          <w:lang w:val="fr-BE"/>
        </w:rPr>
        <w:t>agit de multiples façons).</w:t>
      </w:r>
      <w:r w:rsidR="002A2DC8" w:rsidRPr="00E2137B">
        <w:rPr>
          <w:rFonts w:ascii="Century Gothic" w:hAnsi="Century Gothic"/>
          <w:spacing w:val="-2"/>
          <w:sz w:val="22"/>
          <w:szCs w:val="22"/>
          <w:lang w:val="fr-BE"/>
        </w:rPr>
        <w:t xml:space="preserve"> </w:t>
      </w:r>
      <w:r w:rsidR="00E2137B" w:rsidRPr="000C2FDE">
        <w:rPr>
          <w:rFonts w:ascii="Century Gothic" w:hAnsi="Century Gothic"/>
          <w:spacing w:val="-2"/>
          <w:sz w:val="22"/>
          <w:szCs w:val="22"/>
          <w:lang w:val="fr-BE"/>
        </w:rPr>
        <w:t xml:space="preserve">On parle de Dieu de diverses manières. Après tout, Dieu </w:t>
      </w:r>
      <w:r w:rsidR="000C2FDE" w:rsidRPr="000C2FDE">
        <w:rPr>
          <w:rFonts w:ascii="Century Gothic" w:hAnsi="Century Gothic"/>
          <w:b/>
          <w:spacing w:val="-2"/>
          <w:sz w:val="22"/>
          <w:szCs w:val="22"/>
          <w:lang w:val="fr-BE"/>
        </w:rPr>
        <w:t>parle aux gens de manières différentes</w:t>
      </w:r>
      <w:r w:rsidR="000C2FDE" w:rsidRPr="000C2FDE">
        <w:rPr>
          <w:rFonts w:ascii="Century Gothic" w:hAnsi="Century Gothic"/>
          <w:spacing w:val="-2"/>
          <w:sz w:val="22"/>
          <w:szCs w:val="22"/>
          <w:lang w:val="fr-BE"/>
        </w:rPr>
        <w:t>, parlera à d’autres gens, parlera différemment a</w:t>
      </w:r>
      <w:r w:rsidR="000C2FDE">
        <w:rPr>
          <w:rFonts w:ascii="Century Gothic" w:hAnsi="Century Gothic"/>
          <w:spacing w:val="-2"/>
          <w:sz w:val="22"/>
          <w:szCs w:val="22"/>
          <w:lang w:val="fr-BE"/>
        </w:rPr>
        <w:t>ux gens en diverses situations.</w:t>
      </w:r>
    </w:p>
    <w:p w14:paraId="49D8D2DE" w14:textId="77777777" w:rsidR="00B4327B" w:rsidRPr="000C2FDE" w:rsidRDefault="00B4327B" w:rsidP="007E4C48">
      <w:pPr>
        <w:rPr>
          <w:rFonts w:ascii="Century Gothic" w:hAnsi="Century Gothic"/>
          <w:sz w:val="8"/>
          <w:szCs w:val="8"/>
          <w:highlight w:val="yellow"/>
          <w:lang w:val="fr-BE"/>
        </w:rPr>
      </w:pPr>
    </w:p>
    <w:p w14:paraId="44FD0B5D" w14:textId="7BC5301D" w:rsidR="007E4C48" w:rsidRPr="0062558F" w:rsidRDefault="002E2582" w:rsidP="007E4C48">
      <w:pPr>
        <w:rPr>
          <w:rFonts w:ascii="Century Gothic" w:hAnsi="Century Gothic"/>
          <w:sz w:val="22"/>
          <w:szCs w:val="22"/>
          <w:lang w:val="fr-BE"/>
        </w:rPr>
      </w:pPr>
      <w:r w:rsidRPr="009F155E">
        <w:rPr>
          <w:rFonts w:ascii="Century Gothic" w:hAnsi="Century Gothic"/>
          <w:sz w:val="22"/>
          <w:szCs w:val="22"/>
          <w:highlight w:val="yellow"/>
          <w:lang w:val="fr-BE"/>
        </w:rPr>
        <w:sym w:font="Wingdings 2" w:char="F03A"/>
      </w:r>
      <w:r w:rsidRPr="000C2FDE">
        <w:rPr>
          <w:rFonts w:ascii="Century Gothic" w:hAnsi="Century Gothic"/>
          <w:sz w:val="22"/>
          <w:szCs w:val="22"/>
          <w:lang w:val="fr-BE"/>
        </w:rPr>
        <w:t xml:space="preserve"> </w:t>
      </w:r>
      <w:r w:rsidR="000C2FDE" w:rsidRPr="000C2FDE">
        <w:rPr>
          <w:rFonts w:ascii="Century Gothic" w:hAnsi="Century Gothic"/>
          <w:sz w:val="22"/>
          <w:szCs w:val="22"/>
          <w:lang w:val="fr-BE"/>
        </w:rPr>
        <w:t>C’est le père de l’église Tertullien (vers 200 après J.-C.) q</w:t>
      </w:r>
      <w:r w:rsidR="000C2FDE">
        <w:rPr>
          <w:rFonts w:ascii="Century Gothic" w:hAnsi="Century Gothic"/>
          <w:sz w:val="22"/>
          <w:szCs w:val="22"/>
          <w:lang w:val="fr-BE"/>
        </w:rPr>
        <w:t xml:space="preserve">ui introduisit la formule </w:t>
      </w:r>
      <w:r w:rsidR="007E4C48" w:rsidRPr="000C2FDE">
        <w:rPr>
          <w:rFonts w:ascii="Century Gothic" w:hAnsi="Century Gothic"/>
          <w:sz w:val="22"/>
          <w:szCs w:val="22"/>
          <w:lang w:val="fr-BE"/>
        </w:rPr>
        <w:t>‘</w:t>
      </w:r>
      <w:r w:rsidR="000C2FDE">
        <w:rPr>
          <w:rFonts w:ascii="Century Gothic" w:hAnsi="Century Gothic"/>
          <w:b/>
          <w:sz w:val="22"/>
          <w:szCs w:val="22"/>
          <w:lang w:val="fr-BE"/>
        </w:rPr>
        <w:t xml:space="preserve">Une substance – trois </w:t>
      </w:r>
      <w:r w:rsidR="000C2FDE" w:rsidRPr="000C2FDE">
        <w:rPr>
          <w:rFonts w:ascii="Century Gothic" w:hAnsi="Century Gothic"/>
          <w:b/>
          <w:sz w:val="22"/>
          <w:szCs w:val="22"/>
          <w:lang w:val="fr-BE"/>
        </w:rPr>
        <w:t>personnes’</w:t>
      </w:r>
      <w:r w:rsidR="007E4C48" w:rsidRPr="000C2FDE">
        <w:rPr>
          <w:rFonts w:ascii="Century Gothic" w:hAnsi="Century Gothic"/>
          <w:sz w:val="22"/>
          <w:szCs w:val="22"/>
          <w:lang w:val="fr-BE"/>
        </w:rPr>
        <w:t xml:space="preserve">. </w:t>
      </w:r>
      <w:r w:rsidR="000C2FDE" w:rsidRPr="000C2FDE">
        <w:rPr>
          <w:rFonts w:ascii="Century Gothic" w:hAnsi="Century Gothic"/>
          <w:sz w:val="22"/>
          <w:szCs w:val="22"/>
          <w:lang w:val="fr-BE"/>
        </w:rPr>
        <w:t xml:space="preserve">Le grec </w:t>
      </w:r>
      <w:proofErr w:type="spellStart"/>
      <w:r w:rsidRPr="000C2FDE">
        <w:rPr>
          <w:rFonts w:ascii="Century Gothic" w:hAnsi="Century Gothic"/>
          <w:i/>
          <w:sz w:val="22"/>
          <w:szCs w:val="22"/>
          <w:lang w:val="fr-BE"/>
        </w:rPr>
        <w:t>prosopon</w:t>
      </w:r>
      <w:proofErr w:type="spellEnd"/>
      <w:r w:rsidRPr="000C2FDE">
        <w:rPr>
          <w:rFonts w:ascii="Century Gothic" w:hAnsi="Century Gothic"/>
          <w:sz w:val="22"/>
          <w:szCs w:val="22"/>
          <w:lang w:val="fr-BE"/>
        </w:rPr>
        <w:t xml:space="preserve"> e</w:t>
      </w:r>
      <w:r w:rsidR="000C2FDE" w:rsidRPr="000C2FDE">
        <w:rPr>
          <w:rFonts w:ascii="Century Gothic" w:hAnsi="Century Gothic"/>
          <w:sz w:val="22"/>
          <w:szCs w:val="22"/>
          <w:lang w:val="fr-BE"/>
        </w:rPr>
        <w:t>t le latin</w:t>
      </w:r>
      <w:r w:rsidRPr="000C2FDE">
        <w:rPr>
          <w:rFonts w:ascii="Century Gothic" w:hAnsi="Century Gothic"/>
          <w:sz w:val="22"/>
          <w:szCs w:val="22"/>
          <w:lang w:val="fr-BE"/>
        </w:rPr>
        <w:t xml:space="preserve"> </w:t>
      </w:r>
      <w:r w:rsidRPr="000C2FDE">
        <w:rPr>
          <w:rFonts w:ascii="Century Gothic" w:hAnsi="Century Gothic"/>
          <w:i/>
          <w:sz w:val="22"/>
          <w:szCs w:val="22"/>
          <w:lang w:val="fr-BE"/>
        </w:rPr>
        <w:t>persona</w:t>
      </w:r>
      <w:r w:rsidRPr="000C2FDE">
        <w:rPr>
          <w:rFonts w:ascii="Century Gothic" w:hAnsi="Century Gothic"/>
          <w:sz w:val="22"/>
          <w:szCs w:val="22"/>
          <w:lang w:val="fr-BE"/>
        </w:rPr>
        <w:t xml:space="preserve">, </w:t>
      </w:r>
      <w:r w:rsidR="000C2FDE" w:rsidRPr="000C2FDE">
        <w:rPr>
          <w:rFonts w:ascii="Century Gothic" w:hAnsi="Century Gothic"/>
          <w:sz w:val="22"/>
          <w:szCs w:val="22"/>
          <w:lang w:val="fr-BE"/>
        </w:rPr>
        <w:t xml:space="preserve">n’avaient pas la signification de notre mot ‘personne’. </w:t>
      </w:r>
      <w:r w:rsidR="000C2FDE">
        <w:rPr>
          <w:rFonts w:ascii="Century Gothic" w:hAnsi="Century Gothic"/>
          <w:sz w:val="22"/>
          <w:szCs w:val="22"/>
          <w:lang w:val="fr-BE"/>
        </w:rPr>
        <w:t xml:space="preserve">Ils renvoyaient au masque que les acteurs portaient dans les théâtres grecs et romains. </w:t>
      </w:r>
      <w:r w:rsidR="000C2FDE" w:rsidRPr="0062558F">
        <w:rPr>
          <w:rFonts w:ascii="Century Gothic" w:hAnsi="Century Gothic"/>
          <w:sz w:val="22"/>
          <w:szCs w:val="22"/>
          <w:lang w:val="fr-BE"/>
        </w:rPr>
        <w:t xml:space="preserve">Ils portaient ces masques pour </w:t>
      </w:r>
      <w:r w:rsidR="0062558F" w:rsidRPr="0062558F">
        <w:rPr>
          <w:rFonts w:ascii="Century Gothic" w:hAnsi="Century Gothic"/>
          <w:sz w:val="22"/>
          <w:szCs w:val="22"/>
          <w:lang w:val="fr-BE"/>
        </w:rPr>
        <w:t>que le public puisse voir quel rôl</w:t>
      </w:r>
      <w:r w:rsidR="0062558F">
        <w:rPr>
          <w:rFonts w:ascii="Century Gothic" w:hAnsi="Century Gothic"/>
          <w:sz w:val="22"/>
          <w:szCs w:val="22"/>
          <w:lang w:val="fr-BE"/>
        </w:rPr>
        <w:t xml:space="preserve">e ils jouaient parmi tous les rôles de la pièce. </w:t>
      </w:r>
      <w:r w:rsidR="002A2DC8" w:rsidRPr="0062558F">
        <w:rPr>
          <w:rFonts w:ascii="Century Gothic" w:hAnsi="Century Gothic"/>
          <w:sz w:val="22"/>
          <w:szCs w:val="22"/>
          <w:lang w:val="fr-BE"/>
        </w:rPr>
        <w:t>‘</w:t>
      </w:r>
      <w:r w:rsidR="007E4C48" w:rsidRPr="0062558F">
        <w:rPr>
          <w:rFonts w:ascii="Century Gothic" w:hAnsi="Century Gothic"/>
          <w:sz w:val="22"/>
          <w:szCs w:val="22"/>
          <w:lang w:val="fr-BE"/>
        </w:rPr>
        <w:t>Persona</w:t>
      </w:r>
      <w:r w:rsidR="002A2DC8" w:rsidRPr="0062558F">
        <w:rPr>
          <w:rFonts w:ascii="Century Gothic" w:hAnsi="Century Gothic"/>
          <w:sz w:val="22"/>
          <w:szCs w:val="22"/>
          <w:lang w:val="fr-BE"/>
        </w:rPr>
        <w:t>’</w:t>
      </w:r>
      <w:r w:rsidR="007E4C48" w:rsidRPr="0062558F">
        <w:rPr>
          <w:rFonts w:ascii="Century Gothic" w:hAnsi="Century Gothic"/>
          <w:sz w:val="22"/>
          <w:szCs w:val="22"/>
          <w:lang w:val="fr-BE"/>
        </w:rPr>
        <w:t xml:space="preserve"> </w:t>
      </w:r>
      <w:r w:rsidR="0062558F" w:rsidRPr="0062558F">
        <w:rPr>
          <w:rFonts w:ascii="Century Gothic" w:hAnsi="Century Gothic"/>
          <w:sz w:val="22"/>
          <w:szCs w:val="22"/>
          <w:lang w:val="fr-BE"/>
        </w:rPr>
        <w:t>signifiait donc quelque chose comme ‘le rôle que quelqu’un joue’</w:t>
      </w:r>
      <w:r w:rsidR="007E4C48" w:rsidRPr="0062558F">
        <w:rPr>
          <w:rFonts w:ascii="Century Gothic" w:hAnsi="Century Gothic"/>
          <w:spacing w:val="-4"/>
          <w:sz w:val="22"/>
          <w:szCs w:val="22"/>
          <w:lang w:val="fr-BE"/>
        </w:rPr>
        <w:t xml:space="preserve">. </w:t>
      </w:r>
      <w:r w:rsidR="0062558F" w:rsidRPr="0062558F">
        <w:rPr>
          <w:rFonts w:ascii="Century Gothic" w:hAnsi="Century Gothic"/>
          <w:spacing w:val="-4"/>
          <w:sz w:val="22"/>
          <w:szCs w:val="22"/>
          <w:lang w:val="fr-BE"/>
        </w:rPr>
        <w:t>Derrière la multitude de rôles se cachait un seul acteur.</w:t>
      </w:r>
    </w:p>
    <w:p w14:paraId="5A6D54A8" w14:textId="77777777" w:rsidR="007E4C48" w:rsidRPr="0062558F" w:rsidRDefault="007E4C48" w:rsidP="002E2582">
      <w:pPr>
        <w:jc w:val="both"/>
        <w:rPr>
          <w:rFonts w:ascii="Century Gothic" w:hAnsi="Century Gothic"/>
          <w:b/>
          <w:sz w:val="8"/>
          <w:szCs w:val="8"/>
          <w:u w:val="single"/>
          <w:lang w:val="fr-BE"/>
        </w:rPr>
      </w:pPr>
    </w:p>
    <w:p w14:paraId="1A4C2C58" w14:textId="77C2B224" w:rsidR="00A41195" w:rsidRPr="0062558F" w:rsidRDefault="0062558F" w:rsidP="00A41195">
      <w:pPr>
        <w:rPr>
          <w:rFonts w:ascii="Century Gothic" w:hAnsi="Century Gothic"/>
          <w:sz w:val="22"/>
          <w:szCs w:val="22"/>
          <w:lang w:val="fr-BE"/>
        </w:rPr>
      </w:pPr>
      <w:r w:rsidRPr="0062558F">
        <w:rPr>
          <w:rFonts w:ascii="Century Gothic" w:hAnsi="Century Gothic"/>
          <w:b/>
          <w:sz w:val="22"/>
          <w:szCs w:val="22"/>
          <w:u w:val="single"/>
          <w:lang w:val="fr-BE"/>
        </w:rPr>
        <w:t>Remarque personnelle</w:t>
      </w:r>
      <w:r w:rsidR="005C6E7A" w:rsidRPr="0062558F">
        <w:rPr>
          <w:rFonts w:ascii="Century Gothic" w:hAnsi="Century Gothic"/>
          <w:sz w:val="22"/>
          <w:szCs w:val="22"/>
          <w:lang w:val="fr-BE"/>
        </w:rPr>
        <w:t>:</w:t>
      </w:r>
      <w:r w:rsidRPr="0062558F">
        <w:rPr>
          <w:rFonts w:ascii="Century Gothic" w:hAnsi="Century Gothic"/>
          <w:sz w:val="22"/>
          <w:szCs w:val="22"/>
          <w:lang w:val="fr-BE"/>
        </w:rPr>
        <w:t xml:space="preserve"> si mon salut dépend de ma compréhension ou non, alors, je crains pour mon salut. </w:t>
      </w:r>
      <w:r>
        <w:rPr>
          <w:rFonts w:ascii="Century Gothic" w:hAnsi="Century Gothic"/>
          <w:sz w:val="22"/>
          <w:szCs w:val="22"/>
          <w:lang w:val="fr-BE"/>
        </w:rPr>
        <w:t xml:space="preserve">Trois personnes mais pas trois dieux ; un Dieu mais quand même trois personnes… Je ne saisis pas. </w:t>
      </w:r>
      <w:r w:rsidRPr="0062558F">
        <w:rPr>
          <w:rFonts w:ascii="Century Gothic" w:hAnsi="Century Gothic"/>
          <w:sz w:val="22"/>
          <w:szCs w:val="22"/>
          <w:lang w:val="fr-BE"/>
        </w:rPr>
        <w:t>Mais ça ne m’empêche pas de dormir, pourvu que je reste ouvert à ce que Dieu veut faire de moi, en moi, pour moi…</w:t>
      </w:r>
    </w:p>
    <w:p w14:paraId="6F76981C" w14:textId="77777777" w:rsidR="00A41195" w:rsidRPr="0062558F" w:rsidRDefault="00A41195">
      <w:pPr>
        <w:rPr>
          <w:rFonts w:ascii="Century Gothic" w:hAnsi="Century Gothic"/>
          <w:sz w:val="12"/>
          <w:szCs w:val="12"/>
          <w:lang w:val="fr-BE"/>
        </w:rPr>
      </w:pPr>
    </w:p>
    <w:p w14:paraId="0CDB86FD" w14:textId="4106B7E4" w:rsidR="005C6E7A" w:rsidRPr="00996629" w:rsidRDefault="001343A5" w:rsidP="00F43A11">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color w:val="C00000"/>
          <w:sz w:val="21"/>
          <w:szCs w:val="21"/>
          <w:lang w:val="fr-BE"/>
        </w:rPr>
      </w:pPr>
      <w:r w:rsidRPr="008648F8">
        <w:rPr>
          <w:highlight w:val="yellow"/>
          <w:lang w:val="fr-BE"/>
        </w:rPr>
        <w:sym w:font="Wingdings 2" w:char="F03A"/>
      </w:r>
      <w:r w:rsidR="0062558F" w:rsidRPr="00996629">
        <w:rPr>
          <w:rFonts w:ascii="Century Gothic" w:hAnsi="Century Gothic"/>
          <w:b/>
          <w:color w:val="C00000"/>
          <w:sz w:val="22"/>
          <w:szCs w:val="22"/>
          <w:lang w:val="fr-BE"/>
        </w:rPr>
        <w:t>P</w:t>
      </w:r>
      <w:r w:rsidR="005C6E7A" w:rsidRPr="00996629">
        <w:rPr>
          <w:rFonts w:ascii="Century Gothic" w:hAnsi="Century Gothic"/>
          <w:b/>
          <w:color w:val="C00000"/>
          <w:sz w:val="21"/>
          <w:szCs w:val="21"/>
          <w:lang w:val="fr-BE"/>
        </w:rPr>
        <w:t>a</w:t>
      </w:r>
      <w:r w:rsidR="0062558F" w:rsidRPr="00996629">
        <w:rPr>
          <w:rFonts w:ascii="Century Gothic" w:hAnsi="Century Gothic"/>
          <w:b/>
          <w:color w:val="C00000"/>
          <w:sz w:val="21"/>
          <w:szCs w:val="21"/>
          <w:lang w:val="fr-BE"/>
        </w:rPr>
        <w:t>rlons-en</w:t>
      </w:r>
    </w:p>
    <w:p w14:paraId="75980884" w14:textId="3ACA36FD" w:rsidR="00BF3CA0" w:rsidRPr="00996629" w:rsidRDefault="0062558F" w:rsidP="00F43A11">
      <w:pPr>
        <w:pStyle w:val="Lijstalinea"/>
        <w:numPr>
          <w:ilvl w:val="0"/>
          <w:numId w:val="6"/>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sz w:val="21"/>
          <w:szCs w:val="21"/>
          <w:u w:val="single"/>
          <w:lang w:val="fr-BE"/>
        </w:rPr>
      </w:pPr>
      <w:r w:rsidRPr="00996629">
        <w:rPr>
          <w:rFonts w:ascii="Century Gothic" w:hAnsi="Century Gothic"/>
          <w:color w:val="C00000"/>
          <w:sz w:val="21"/>
          <w:szCs w:val="21"/>
          <w:lang w:val="fr-BE"/>
        </w:rPr>
        <w:t xml:space="preserve">Pour les Juifs, la doctrine d’une Tri-unité est inacceptable. Leur confession de foi, le </w:t>
      </w:r>
      <w:r w:rsidR="00BF3CA0" w:rsidRPr="00996629">
        <w:rPr>
          <w:rFonts w:ascii="Century Gothic" w:hAnsi="Century Gothic"/>
          <w:color w:val="C00000"/>
          <w:sz w:val="21"/>
          <w:szCs w:val="21"/>
          <w:lang w:val="fr-BE"/>
        </w:rPr>
        <w:t>SHEMA ISRAEL (</w:t>
      </w:r>
      <w:proofErr w:type="spellStart"/>
      <w:r w:rsidR="00BF3CA0" w:rsidRPr="00996629">
        <w:rPr>
          <w:rFonts w:ascii="Century Gothic" w:hAnsi="Century Gothic"/>
          <w:color w:val="C00000"/>
          <w:sz w:val="21"/>
          <w:szCs w:val="21"/>
          <w:lang w:val="fr-BE"/>
        </w:rPr>
        <w:t>Deut</w:t>
      </w:r>
      <w:proofErr w:type="spellEnd"/>
      <w:r w:rsidR="00BF3CA0" w:rsidRPr="00996629">
        <w:rPr>
          <w:rFonts w:ascii="Century Gothic" w:hAnsi="Century Gothic"/>
          <w:color w:val="C00000"/>
          <w:sz w:val="21"/>
          <w:szCs w:val="21"/>
          <w:lang w:val="fr-BE"/>
        </w:rPr>
        <w:t xml:space="preserve"> 6)</w:t>
      </w:r>
      <w:r w:rsidRPr="00996629">
        <w:rPr>
          <w:rFonts w:ascii="Century Gothic" w:hAnsi="Century Gothic"/>
          <w:color w:val="C00000"/>
          <w:sz w:val="21"/>
          <w:szCs w:val="21"/>
          <w:lang w:val="fr-BE"/>
        </w:rPr>
        <w:t>,</w:t>
      </w:r>
      <w:r w:rsidR="00BF3CA0" w:rsidRPr="00996629">
        <w:rPr>
          <w:rFonts w:ascii="Century Gothic" w:hAnsi="Century Gothic"/>
          <w:color w:val="C00000"/>
          <w:sz w:val="21"/>
          <w:szCs w:val="21"/>
          <w:lang w:val="fr-BE"/>
        </w:rPr>
        <w:t xml:space="preserve"> </w:t>
      </w:r>
      <w:r w:rsidRPr="00996629">
        <w:rPr>
          <w:rFonts w:ascii="Century Gothic" w:hAnsi="Century Gothic"/>
          <w:color w:val="C00000"/>
          <w:sz w:val="21"/>
          <w:szCs w:val="21"/>
          <w:lang w:val="fr-BE"/>
        </w:rPr>
        <w:t xml:space="preserve">insiste sur </w:t>
      </w:r>
      <w:r w:rsidRPr="00996629">
        <w:rPr>
          <w:rFonts w:ascii="Century Gothic" w:hAnsi="Century Gothic"/>
          <w:b/>
          <w:color w:val="C00000"/>
          <w:sz w:val="21"/>
          <w:szCs w:val="21"/>
          <w:lang w:val="fr-BE"/>
        </w:rPr>
        <w:t>l’’UNITÉ’ de Dieu ou le fait d’’ÊTRE UN</w:t>
      </w:r>
      <w:r w:rsidRPr="00996629">
        <w:rPr>
          <w:rFonts w:ascii="Century Gothic" w:hAnsi="Century Gothic"/>
          <w:color w:val="C00000"/>
          <w:sz w:val="21"/>
          <w:szCs w:val="21"/>
          <w:lang w:val="fr-BE"/>
        </w:rPr>
        <w:t>’. Comment vois-tu cela ?</w:t>
      </w:r>
    </w:p>
    <w:p w14:paraId="2936C2DA" w14:textId="52F9658D" w:rsidR="00F43A11" w:rsidRPr="00996629" w:rsidRDefault="001F5939" w:rsidP="00F43A11">
      <w:pPr>
        <w:pStyle w:val="Lijstalinea"/>
        <w:numPr>
          <w:ilvl w:val="0"/>
          <w:numId w:val="6"/>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sz w:val="21"/>
          <w:szCs w:val="21"/>
          <w:u w:val="single"/>
          <w:lang w:val="fr-BE"/>
        </w:rPr>
      </w:pPr>
      <w:r w:rsidRPr="00996629">
        <w:rPr>
          <w:rFonts w:ascii="Century Gothic" w:hAnsi="Century Gothic"/>
          <w:color w:val="C00000"/>
          <w:sz w:val="21"/>
          <w:szCs w:val="21"/>
          <w:lang w:val="fr-BE"/>
        </w:rPr>
        <w:t xml:space="preserve">Un seul et même Dieu qui joue </w:t>
      </w:r>
      <w:r w:rsidRPr="00996629">
        <w:rPr>
          <w:rFonts w:ascii="Century Gothic" w:hAnsi="Century Gothic"/>
          <w:b/>
          <w:color w:val="C00000"/>
          <w:sz w:val="21"/>
          <w:szCs w:val="21"/>
          <w:lang w:val="fr-BE"/>
        </w:rPr>
        <w:t>divers rôles</w:t>
      </w:r>
      <w:r w:rsidRPr="00996629">
        <w:rPr>
          <w:rFonts w:ascii="Century Gothic" w:hAnsi="Century Gothic"/>
          <w:color w:val="C00000"/>
          <w:sz w:val="21"/>
          <w:szCs w:val="21"/>
          <w:lang w:val="fr-BE"/>
        </w:rPr>
        <w:t>: comment cela peut-il s’exprimer concrètement?</w:t>
      </w:r>
    </w:p>
    <w:p w14:paraId="5CD644B7" w14:textId="5D201042" w:rsidR="005C6E7A" w:rsidRPr="00996629" w:rsidRDefault="001F5939" w:rsidP="00F43A11">
      <w:pPr>
        <w:pStyle w:val="Lijstalinea"/>
        <w:numPr>
          <w:ilvl w:val="0"/>
          <w:numId w:val="6"/>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sz w:val="21"/>
          <w:szCs w:val="21"/>
          <w:u w:val="single"/>
          <w:lang w:val="fr-BE"/>
        </w:rPr>
      </w:pPr>
      <w:r w:rsidRPr="00996629">
        <w:rPr>
          <w:rFonts w:ascii="Century Gothic" w:hAnsi="Century Gothic"/>
          <w:color w:val="C00000"/>
          <w:sz w:val="21"/>
          <w:szCs w:val="21"/>
          <w:lang w:val="fr-BE"/>
        </w:rPr>
        <w:t xml:space="preserve">Parfois on utilise </w:t>
      </w:r>
      <w:r w:rsidRPr="00996629">
        <w:rPr>
          <w:rFonts w:ascii="Century Gothic" w:hAnsi="Century Gothic"/>
          <w:b/>
          <w:color w:val="C00000"/>
          <w:sz w:val="21"/>
          <w:szCs w:val="21"/>
          <w:lang w:val="fr-BE"/>
        </w:rPr>
        <w:t>l’image de l’eau</w:t>
      </w:r>
      <w:r w:rsidRPr="00996629">
        <w:rPr>
          <w:rFonts w:ascii="Century Gothic" w:hAnsi="Century Gothic"/>
          <w:color w:val="C00000"/>
          <w:sz w:val="21"/>
          <w:szCs w:val="21"/>
          <w:lang w:val="fr-BE"/>
        </w:rPr>
        <w:t xml:space="preserve"> qui apparaît sous 3 formes: eau-glace-vapeur. Ou celle de 3 petites flammes qui, une fois réunies, n’en font plus qu’une seule. Ces images sont-elles utiles? Si oui, que t’enseignent-elles concrètement?</w:t>
      </w:r>
    </w:p>
    <w:p w14:paraId="1BB9D200" w14:textId="77777777" w:rsidR="004F6EAF" w:rsidRPr="00996629" w:rsidRDefault="004F6EAF">
      <w:pPr>
        <w:rPr>
          <w:rFonts w:ascii="Century Gothic" w:hAnsi="Century Gothic"/>
          <w:b/>
          <w:sz w:val="12"/>
          <w:szCs w:val="12"/>
          <w:u w:val="single"/>
          <w:lang w:val="fr-BE"/>
        </w:rPr>
      </w:pPr>
    </w:p>
    <w:p w14:paraId="3C7473DC" w14:textId="39C97F85" w:rsidR="000545A0" w:rsidRPr="00996629" w:rsidRDefault="001343A5" w:rsidP="000545A0">
      <w:pPr>
        <w:shd w:val="pct20" w:color="auto" w:fill="auto"/>
        <w:jc w:val="both"/>
        <w:rPr>
          <w:rFonts w:ascii="Century Gothic" w:hAnsi="Century Gothic"/>
          <w:b/>
          <w:sz w:val="22"/>
          <w:szCs w:val="22"/>
          <w:lang w:val="fr-BE"/>
        </w:rPr>
      </w:pPr>
      <w:r w:rsidRPr="008648F8">
        <w:rPr>
          <w:highlight w:val="yellow"/>
          <w:lang w:val="fr-BE"/>
        </w:rPr>
        <w:sym w:font="Wingdings 2" w:char="F03A"/>
      </w:r>
      <w:r w:rsidR="001F5939" w:rsidRPr="00996629">
        <w:rPr>
          <w:rFonts w:ascii="Century Gothic" w:hAnsi="Century Gothic"/>
          <w:b/>
          <w:sz w:val="22"/>
          <w:szCs w:val="22"/>
          <w:lang w:val="fr-BE"/>
        </w:rPr>
        <w:t>L’Esprit de Dieu… notre esprit</w:t>
      </w:r>
    </w:p>
    <w:p w14:paraId="4ED4669C" w14:textId="77777777" w:rsidR="000545A0" w:rsidRPr="00996629" w:rsidRDefault="000545A0">
      <w:pPr>
        <w:rPr>
          <w:rFonts w:ascii="Century Gothic" w:hAnsi="Century Gothic"/>
          <w:b/>
          <w:sz w:val="8"/>
          <w:szCs w:val="8"/>
          <w:lang w:val="fr-BE"/>
        </w:rPr>
      </w:pPr>
    </w:p>
    <w:p w14:paraId="7B1C84BC" w14:textId="667C1120" w:rsidR="00FE7027" w:rsidRPr="00996629" w:rsidRDefault="00FE7027" w:rsidP="00FE7027">
      <w:pPr>
        <w:rPr>
          <w:rFonts w:ascii="Century Gothic" w:hAnsi="Century Gothic"/>
          <w:color w:val="000000" w:themeColor="text1"/>
          <w:sz w:val="22"/>
          <w:szCs w:val="22"/>
          <w:lang w:val="fr-BE"/>
        </w:rPr>
      </w:pPr>
      <w:r w:rsidRPr="00996629">
        <w:rPr>
          <w:rFonts w:ascii="Century Gothic" w:hAnsi="Century Gothic"/>
          <w:color w:val="0070C0"/>
          <w:sz w:val="22"/>
          <w:szCs w:val="22"/>
          <w:lang w:val="fr-BE"/>
        </w:rPr>
        <w:t>“</w:t>
      </w:r>
      <w:r w:rsidR="001F5939" w:rsidRPr="00996629">
        <w:rPr>
          <w:rFonts w:ascii="Century Gothic" w:hAnsi="Century Gothic"/>
          <w:color w:val="0070C0"/>
          <w:sz w:val="22"/>
          <w:szCs w:val="22"/>
          <w:lang w:val="fr-BE"/>
        </w:rPr>
        <w:t xml:space="preserve">Crée en moi un </w:t>
      </w:r>
      <w:proofErr w:type="spellStart"/>
      <w:r w:rsidR="001F5939" w:rsidRPr="00996629">
        <w:rPr>
          <w:rFonts w:ascii="Century Gothic" w:hAnsi="Century Gothic"/>
          <w:color w:val="0070C0"/>
          <w:sz w:val="22"/>
          <w:szCs w:val="22"/>
          <w:lang w:val="fr-BE"/>
        </w:rPr>
        <w:t>coeur</w:t>
      </w:r>
      <w:proofErr w:type="spellEnd"/>
      <w:r w:rsidR="001F5939" w:rsidRPr="00996629">
        <w:rPr>
          <w:rFonts w:ascii="Century Gothic" w:hAnsi="Century Gothic"/>
          <w:color w:val="0070C0"/>
          <w:sz w:val="22"/>
          <w:szCs w:val="22"/>
          <w:lang w:val="fr-BE"/>
        </w:rPr>
        <w:t xml:space="preserve"> pur, ô Dieu, </w:t>
      </w:r>
      <w:r w:rsidR="001F5939" w:rsidRPr="00996629">
        <w:rPr>
          <w:rFonts w:ascii="Century Gothic" w:hAnsi="Century Gothic"/>
          <w:b/>
          <w:color w:val="0070C0"/>
          <w:sz w:val="22"/>
          <w:szCs w:val="22"/>
          <w:lang w:val="fr-BE"/>
        </w:rPr>
        <w:t>rends à nouveau le souffle</w:t>
      </w:r>
      <w:r w:rsidR="001F5939" w:rsidRPr="00996629">
        <w:rPr>
          <w:rFonts w:ascii="Century Gothic" w:hAnsi="Century Gothic"/>
          <w:color w:val="0070C0"/>
          <w:sz w:val="22"/>
          <w:szCs w:val="22"/>
          <w:lang w:val="fr-BE"/>
        </w:rPr>
        <w:t xml:space="preserve"> sûr en moi. Ne me rejette pas loin de ta face, </w:t>
      </w:r>
      <w:r w:rsidR="001F5939" w:rsidRPr="00996629">
        <w:rPr>
          <w:rFonts w:ascii="Century Gothic" w:hAnsi="Century Gothic"/>
          <w:b/>
          <w:color w:val="0070C0"/>
          <w:sz w:val="22"/>
          <w:szCs w:val="22"/>
          <w:lang w:val="fr-BE"/>
        </w:rPr>
        <w:t>ne me prends pas ton souffle sacré</w:t>
      </w:r>
      <w:r w:rsidR="001F5939" w:rsidRPr="00996629">
        <w:rPr>
          <w:rFonts w:ascii="Century Gothic" w:hAnsi="Century Gothic"/>
          <w:color w:val="0070C0"/>
          <w:sz w:val="22"/>
          <w:szCs w:val="22"/>
          <w:lang w:val="fr-BE"/>
        </w:rPr>
        <w:t xml:space="preserve">. Rends-moi la gaieté de ton salut, et </w:t>
      </w:r>
      <w:r w:rsidR="001F5939" w:rsidRPr="00996629">
        <w:rPr>
          <w:rFonts w:ascii="Century Gothic" w:hAnsi="Century Gothic"/>
          <w:b/>
          <w:color w:val="0070C0"/>
          <w:sz w:val="22"/>
          <w:szCs w:val="22"/>
          <w:lang w:val="fr-BE"/>
        </w:rPr>
        <w:t>qu’un souffle généreux me soutienne</w:t>
      </w:r>
      <w:r w:rsidR="001F5939" w:rsidRPr="00996629">
        <w:rPr>
          <w:rFonts w:ascii="Century Gothic" w:hAnsi="Century Gothic"/>
          <w:color w:val="0070C0"/>
          <w:sz w:val="22"/>
          <w:szCs w:val="22"/>
          <w:lang w:val="fr-BE"/>
        </w:rPr>
        <w:t>.</w:t>
      </w:r>
      <w:r w:rsidRPr="00996629">
        <w:rPr>
          <w:rFonts w:ascii="Century Gothic" w:hAnsi="Century Gothic"/>
          <w:color w:val="0070C0"/>
          <w:sz w:val="22"/>
          <w:szCs w:val="22"/>
          <w:lang w:val="fr-BE"/>
        </w:rPr>
        <w:t xml:space="preserve"> </w:t>
      </w:r>
      <w:r w:rsidRPr="00996629">
        <w:rPr>
          <w:rFonts w:ascii="Century Gothic" w:hAnsi="Century Gothic"/>
          <w:color w:val="000000" w:themeColor="text1"/>
          <w:sz w:val="22"/>
          <w:szCs w:val="22"/>
          <w:lang w:val="fr-BE"/>
        </w:rPr>
        <w:t>(Psa</w:t>
      </w:r>
      <w:r w:rsidR="00A455E8" w:rsidRPr="00996629">
        <w:rPr>
          <w:rFonts w:ascii="Century Gothic" w:hAnsi="Century Gothic"/>
          <w:color w:val="000000" w:themeColor="text1"/>
          <w:sz w:val="22"/>
          <w:szCs w:val="22"/>
          <w:lang w:val="fr-BE"/>
        </w:rPr>
        <w:t>ume</w:t>
      </w:r>
      <w:r w:rsidRPr="00996629">
        <w:rPr>
          <w:rFonts w:ascii="Century Gothic" w:hAnsi="Century Gothic"/>
          <w:color w:val="000000" w:themeColor="text1"/>
          <w:sz w:val="22"/>
          <w:szCs w:val="22"/>
          <w:lang w:val="fr-BE"/>
        </w:rPr>
        <w:t xml:space="preserve"> 51:1</w:t>
      </w:r>
      <w:r w:rsidR="00A455E8" w:rsidRPr="00996629">
        <w:rPr>
          <w:rFonts w:ascii="Century Gothic" w:hAnsi="Century Gothic"/>
          <w:color w:val="000000" w:themeColor="text1"/>
          <w:sz w:val="22"/>
          <w:szCs w:val="22"/>
          <w:lang w:val="fr-BE"/>
        </w:rPr>
        <w:t>2-14</w:t>
      </w:r>
      <w:r w:rsidRPr="00996629">
        <w:rPr>
          <w:rFonts w:ascii="Century Gothic" w:hAnsi="Century Gothic"/>
          <w:color w:val="000000" w:themeColor="text1"/>
          <w:sz w:val="22"/>
          <w:szCs w:val="22"/>
          <w:lang w:val="fr-BE"/>
        </w:rPr>
        <w:t>)</w:t>
      </w:r>
    </w:p>
    <w:p w14:paraId="557B6578" w14:textId="77777777" w:rsidR="00FE7027" w:rsidRPr="00996629" w:rsidRDefault="00FE7027">
      <w:pPr>
        <w:rPr>
          <w:rFonts w:ascii="Century Gothic" w:hAnsi="Century Gothic"/>
          <w:color w:val="0070C0"/>
          <w:sz w:val="8"/>
          <w:szCs w:val="8"/>
          <w:lang w:val="fr-BE"/>
        </w:rPr>
      </w:pPr>
    </w:p>
    <w:p w14:paraId="27E489B4" w14:textId="0548AC26" w:rsidR="00F43A11" w:rsidRPr="00996629" w:rsidRDefault="00FE7027">
      <w:pPr>
        <w:rPr>
          <w:rFonts w:ascii="Century Gothic" w:hAnsi="Century Gothic"/>
          <w:b/>
          <w:color w:val="000000" w:themeColor="text1"/>
          <w:sz w:val="22"/>
          <w:szCs w:val="22"/>
          <w:u w:val="single"/>
          <w:lang w:val="fr-BE"/>
        </w:rPr>
      </w:pPr>
      <w:r w:rsidRPr="00996629">
        <w:rPr>
          <w:rFonts w:ascii="Century Gothic" w:hAnsi="Century Gothic"/>
          <w:color w:val="0070C0"/>
          <w:sz w:val="22"/>
          <w:szCs w:val="22"/>
          <w:lang w:val="fr-BE"/>
        </w:rPr>
        <w:t>“</w:t>
      </w:r>
      <w:r w:rsidR="00A455E8" w:rsidRPr="00996629">
        <w:rPr>
          <w:rFonts w:ascii="Century Gothic" w:hAnsi="Century Gothic"/>
          <w:color w:val="0070C0"/>
          <w:sz w:val="22"/>
          <w:szCs w:val="22"/>
          <w:lang w:val="fr-BE"/>
        </w:rPr>
        <w:t>L’</w:t>
      </w:r>
      <w:r w:rsidR="00A455E8" w:rsidRPr="00996629">
        <w:rPr>
          <w:rFonts w:ascii="Century Gothic" w:hAnsi="Century Gothic"/>
          <w:b/>
          <w:color w:val="0070C0"/>
          <w:sz w:val="22"/>
          <w:szCs w:val="22"/>
          <w:lang w:val="fr-BE"/>
        </w:rPr>
        <w:t xml:space="preserve">Esprit </w:t>
      </w:r>
      <w:r w:rsidR="00A455E8" w:rsidRPr="00996629">
        <w:rPr>
          <w:rFonts w:ascii="Century Gothic" w:hAnsi="Century Gothic"/>
          <w:color w:val="0070C0"/>
          <w:sz w:val="22"/>
          <w:szCs w:val="22"/>
          <w:lang w:val="fr-BE"/>
        </w:rPr>
        <w:t xml:space="preserve">lui-même rend témoignage à </w:t>
      </w:r>
      <w:r w:rsidR="00A455E8" w:rsidRPr="00996629">
        <w:rPr>
          <w:rFonts w:ascii="Century Gothic" w:hAnsi="Century Gothic"/>
          <w:b/>
          <w:color w:val="0070C0"/>
          <w:sz w:val="22"/>
          <w:szCs w:val="22"/>
          <w:lang w:val="fr-BE"/>
        </w:rPr>
        <w:t>notre esprit</w:t>
      </w:r>
      <w:r w:rsidR="00A455E8" w:rsidRPr="00996629">
        <w:rPr>
          <w:rFonts w:ascii="Century Gothic" w:hAnsi="Century Gothic"/>
          <w:color w:val="0070C0"/>
          <w:sz w:val="22"/>
          <w:szCs w:val="22"/>
          <w:lang w:val="fr-BE"/>
        </w:rPr>
        <w:t xml:space="preserve"> que nous sommes enfants de Dieu.</w:t>
      </w:r>
      <w:r w:rsidRPr="00996629">
        <w:rPr>
          <w:rFonts w:ascii="Century Gothic" w:hAnsi="Century Gothic"/>
          <w:color w:val="0070C0"/>
          <w:sz w:val="22"/>
          <w:szCs w:val="22"/>
          <w:lang w:val="fr-BE"/>
        </w:rPr>
        <w:t>”</w:t>
      </w:r>
      <w:r w:rsidR="00A455E8" w:rsidRPr="00996629">
        <w:rPr>
          <w:rFonts w:ascii="Century Gothic" w:hAnsi="Century Gothic"/>
          <w:color w:val="0070C0"/>
          <w:sz w:val="22"/>
          <w:szCs w:val="22"/>
          <w:lang w:val="fr-BE"/>
        </w:rPr>
        <w:t xml:space="preserve"> </w:t>
      </w:r>
      <w:r w:rsidR="00A455E8" w:rsidRPr="00996629">
        <w:rPr>
          <w:rFonts w:ascii="Century Gothic" w:hAnsi="Century Gothic"/>
          <w:color w:val="000000" w:themeColor="text1"/>
          <w:sz w:val="22"/>
          <w:szCs w:val="22"/>
          <w:lang w:val="fr-BE"/>
        </w:rPr>
        <w:t>(Romains</w:t>
      </w:r>
      <w:r w:rsidR="00F43A11" w:rsidRPr="00996629">
        <w:rPr>
          <w:rFonts w:ascii="Century Gothic" w:hAnsi="Century Gothic"/>
          <w:color w:val="000000" w:themeColor="text1"/>
          <w:sz w:val="22"/>
          <w:szCs w:val="22"/>
          <w:lang w:val="fr-BE"/>
        </w:rPr>
        <w:t xml:space="preserve"> 8:1</w:t>
      </w:r>
      <w:r w:rsidR="005C4553" w:rsidRPr="00996629">
        <w:rPr>
          <w:rFonts w:ascii="Century Gothic" w:hAnsi="Century Gothic"/>
          <w:color w:val="000000" w:themeColor="text1"/>
          <w:sz w:val="22"/>
          <w:szCs w:val="22"/>
          <w:lang w:val="fr-BE"/>
        </w:rPr>
        <w:t>6</w:t>
      </w:r>
      <w:r w:rsidR="00F43A11" w:rsidRPr="00996629">
        <w:rPr>
          <w:rFonts w:ascii="Century Gothic" w:hAnsi="Century Gothic"/>
          <w:color w:val="000000" w:themeColor="text1"/>
          <w:sz w:val="22"/>
          <w:szCs w:val="22"/>
          <w:lang w:val="fr-BE"/>
        </w:rPr>
        <w:t>)</w:t>
      </w:r>
    </w:p>
    <w:p w14:paraId="17493997" w14:textId="2C0410E4" w:rsidR="00F43A11" w:rsidRPr="00996629" w:rsidRDefault="00A455E8" w:rsidP="00FE7027">
      <w:pPr>
        <w:spacing w:before="80"/>
        <w:rPr>
          <w:rFonts w:ascii="Century Gothic" w:hAnsi="Century Gothic"/>
          <w:color w:val="000000" w:themeColor="text1"/>
          <w:sz w:val="22"/>
          <w:szCs w:val="22"/>
          <w:lang w:val="fr-BE"/>
        </w:rPr>
      </w:pPr>
      <w:r w:rsidRPr="00996629">
        <w:rPr>
          <w:rFonts w:ascii="Century Gothic" w:hAnsi="Century Gothic"/>
          <w:color w:val="000000" w:themeColor="text1"/>
          <w:sz w:val="22"/>
          <w:szCs w:val="22"/>
          <w:lang w:val="fr-BE"/>
        </w:rPr>
        <w:t>Nous pouvons continuer à essayer de chercher des textes qui semblent dire que l’Esprit est une personne distincte.</w:t>
      </w:r>
      <w:r w:rsidR="00FE7027" w:rsidRPr="00996629">
        <w:rPr>
          <w:rFonts w:ascii="Century Gothic" w:hAnsi="Century Gothic"/>
          <w:color w:val="000000" w:themeColor="text1"/>
          <w:spacing w:val="-4"/>
          <w:sz w:val="22"/>
          <w:szCs w:val="22"/>
          <w:lang w:val="fr-BE"/>
        </w:rPr>
        <w:t xml:space="preserve"> </w:t>
      </w:r>
      <w:r w:rsidR="002A2DC8" w:rsidRPr="00996629">
        <w:rPr>
          <w:rFonts w:ascii="Century Gothic" w:hAnsi="Century Gothic"/>
          <w:color w:val="000000" w:themeColor="text1"/>
          <w:spacing w:val="-4"/>
          <w:sz w:val="22"/>
          <w:szCs w:val="22"/>
          <w:lang w:val="fr-BE"/>
        </w:rPr>
        <w:t>M</w:t>
      </w:r>
      <w:r w:rsidRPr="00996629">
        <w:rPr>
          <w:rFonts w:ascii="Century Gothic" w:hAnsi="Century Gothic"/>
          <w:color w:val="000000" w:themeColor="text1"/>
          <w:spacing w:val="-4"/>
          <w:sz w:val="22"/>
          <w:szCs w:val="22"/>
          <w:lang w:val="fr-BE"/>
        </w:rPr>
        <w:t xml:space="preserve">ais peut-être devons-nous avoir une autre approche. </w:t>
      </w:r>
      <w:r w:rsidR="009940B3" w:rsidRPr="00996629">
        <w:rPr>
          <w:rFonts w:ascii="Century Gothic" w:hAnsi="Century Gothic"/>
          <w:color w:val="000000" w:themeColor="text1"/>
          <w:spacing w:val="-4"/>
          <w:sz w:val="22"/>
          <w:szCs w:val="22"/>
          <w:lang w:val="fr-BE"/>
        </w:rPr>
        <w:t xml:space="preserve">Il s’agit de découvrir que </w:t>
      </w:r>
      <w:r w:rsidR="009940B3" w:rsidRPr="00996629">
        <w:rPr>
          <w:rFonts w:ascii="Century Gothic" w:hAnsi="Century Gothic"/>
          <w:b/>
          <w:color w:val="000000" w:themeColor="text1"/>
          <w:spacing w:val="-4"/>
          <w:sz w:val="22"/>
          <w:szCs w:val="22"/>
          <w:lang w:val="fr-BE"/>
        </w:rPr>
        <w:t>Dieu veut nous parler personnellement</w:t>
      </w:r>
      <w:r w:rsidR="009940B3" w:rsidRPr="00996629">
        <w:rPr>
          <w:rFonts w:ascii="Century Gothic" w:hAnsi="Century Gothic"/>
          <w:color w:val="000000" w:themeColor="text1"/>
          <w:spacing w:val="-4"/>
          <w:sz w:val="22"/>
          <w:szCs w:val="22"/>
          <w:lang w:val="fr-BE"/>
        </w:rPr>
        <w:t xml:space="preserve">. Paul est très clair à ce sujet : l’Esprit de Dieu parle à notre esprit. Notons que notre esprit n’est pas une entité distincte, mais représente certains aspects (ou : un certain niveau) de notre </w:t>
      </w:r>
      <w:r w:rsidR="00E81B33">
        <w:rPr>
          <w:rFonts w:ascii="Century Gothic" w:hAnsi="Century Gothic"/>
          <w:color w:val="000000" w:themeColor="text1"/>
          <w:spacing w:val="-4"/>
          <w:sz w:val="22"/>
          <w:szCs w:val="22"/>
          <w:lang w:val="fr-BE"/>
        </w:rPr>
        <w:t>être</w:t>
      </w:r>
      <w:r w:rsidR="009940B3" w:rsidRPr="00996629">
        <w:rPr>
          <w:rFonts w:ascii="Century Gothic" w:hAnsi="Century Gothic"/>
          <w:color w:val="000000" w:themeColor="text1"/>
          <w:spacing w:val="-4"/>
          <w:sz w:val="22"/>
          <w:szCs w:val="22"/>
          <w:lang w:val="fr-BE"/>
        </w:rPr>
        <w:t>. Un ‘niveau’ qui nous permet d’être sensibles, réceptifs à l’influence d’en haut.</w:t>
      </w:r>
    </w:p>
    <w:p w14:paraId="5B4DA29E" w14:textId="77777777" w:rsidR="00F43A11" w:rsidRPr="00996629" w:rsidRDefault="00F43A11" w:rsidP="00F43A11">
      <w:pPr>
        <w:rPr>
          <w:rFonts w:ascii="Century Gothic" w:hAnsi="Century Gothic"/>
          <w:color w:val="0070C0"/>
          <w:sz w:val="8"/>
          <w:szCs w:val="8"/>
          <w:lang w:val="fr-BE"/>
        </w:rPr>
      </w:pPr>
    </w:p>
    <w:p w14:paraId="1BD198FE" w14:textId="06BC9F1C" w:rsidR="00FC15AA" w:rsidRPr="00996629" w:rsidRDefault="009940B3" w:rsidP="00F43A11">
      <w:pPr>
        <w:rPr>
          <w:rFonts w:ascii="Century Gothic" w:hAnsi="Century Gothic"/>
          <w:color w:val="000000" w:themeColor="text1"/>
          <w:spacing w:val="-4"/>
          <w:sz w:val="22"/>
          <w:szCs w:val="22"/>
          <w:lang w:val="fr-BE"/>
        </w:rPr>
      </w:pPr>
      <w:r w:rsidRPr="00996629">
        <w:rPr>
          <w:rFonts w:ascii="Century Gothic" w:hAnsi="Century Gothic"/>
          <w:color w:val="000000" w:themeColor="text1"/>
          <w:sz w:val="22"/>
          <w:szCs w:val="22"/>
          <w:lang w:val="fr-BE"/>
        </w:rPr>
        <w:t xml:space="preserve">Dans l’étude de la semaine dernière (rencontre entre Jésus et Nicodème), nous avons souligné l’importance de la (nouvelle) naissance d’eau et d’esprit. Nous avons également fait le lien avec le </w:t>
      </w:r>
      <w:r w:rsidRPr="00996629">
        <w:rPr>
          <w:rFonts w:ascii="Century Gothic" w:hAnsi="Century Gothic"/>
          <w:color w:val="000000" w:themeColor="text1"/>
          <w:sz w:val="22"/>
          <w:szCs w:val="22"/>
          <w:lang w:val="fr-BE"/>
        </w:rPr>
        <w:lastRenderedPageBreak/>
        <w:t xml:space="preserve">début du récit de la création. </w:t>
      </w:r>
      <w:r w:rsidRPr="00996629">
        <w:rPr>
          <w:rFonts w:ascii="Century Gothic" w:hAnsi="Century Gothic"/>
          <w:b/>
          <w:color w:val="000000" w:themeColor="text1"/>
          <w:sz w:val="22"/>
          <w:szCs w:val="22"/>
          <w:lang w:val="fr-BE"/>
        </w:rPr>
        <w:t>Les humains deviennent tels que le Créateur les a réellement voulus !</w:t>
      </w:r>
      <w:r w:rsidR="00E45C7B" w:rsidRPr="00996629">
        <w:rPr>
          <w:rFonts w:ascii="Century Gothic" w:hAnsi="Century Gothic"/>
          <w:color w:val="000000" w:themeColor="text1"/>
          <w:spacing w:val="-4"/>
          <w:sz w:val="22"/>
          <w:szCs w:val="22"/>
          <w:lang w:val="fr-BE"/>
        </w:rPr>
        <w:t xml:space="preserve"> </w:t>
      </w:r>
      <w:r w:rsidRPr="00996629">
        <w:rPr>
          <w:rFonts w:ascii="Century Gothic" w:hAnsi="Century Gothic"/>
          <w:color w:val="000000" w:themeColor="text1"/>
          <w:spacing w:val="-4"/>
          <w:sz w:val="22"/>
          <w:szCs w:val="22"/>
          <w:lang w:val="fr-BE"/>
        </w:rPr>
        <w:t>Bien plus que Nicodème, le roi David ressentait lui aussi ce besoin, cette nécessité, surtout lorsqu’il se sen</w:t>
      </w:r>
      <w:r w:rsidR="00FC15AA" w:rsidRPr="00996629">
        <w:rPr>
          <w:rFonts w:ascii="Century Gothic" w:hAnsi="Century Gothic"/>
          <w:color w:val="000000" w:themeColor="text1"/>
          <w:spacing w:val="-4"/>
          <w:sz w:val="22"/>
          <w:szCs w:val="22"/>
          <w:lang w:val="fr-BE"/>
        </w:rPr>
        <w:t>tit anéanti par la culpabilité (adultère avec Bethsabée + meurtre avec préméditation). Dans le Psaume 51, il demande l’esprit saint</w:t>
      </w:r>
      <w:r w:rsidR="00260444">
        <w:rPr>
          <w:rFonts w:ascii="Century Gothic" w:hAnsi="Century Gothic"/>
          <w:color w:val="000000" w:themeColor="text1"/>
          <w:spacing w:val="-4"/>
          <w:sz w:val="22"/>
          <w:szCs w:val="22"/>
          <w:lang w:val="fr-BE"/>
        </w:rPr>
        <w:t xml:space="preserve">(souffle </w:t>
      </w:r>
      <w:r w:rsidR="00E057F1">
        <w:rPr>
          <w:rFonts w:ascii="Century Gothic" w:hAnsi="Century Gothic"/>
          <w:color w:val="000000" w:themeColor="text1"/>
          <w:spacing w:val="-4"/>
          <w:sz w:val="22"/>
          <w:szCs w:val="22"/>
          <w:lang w:val="fr-BE"/>
        </w:rPr>
        <w:t xml:space="preserve">–RUACH sacré) </w:t>
      </w:r>
      <w:r w:rsidR="00FC15AA" w:rsidRPr="00996629">
        <w:rPr>
          <w:rFonts w:ascii="Century Gothic" w:hAnsi="Century Gothic"/>
          <w:color w:val="000000" w:themeColor="text1"/>
          <w:spacing w:val="-4"/>
          <w:sz w:val="22"/>
          <w:szCs w:val="22"/>
          <w:lang w:val="fr-BE"/>
        </w:rPr>
        <w:t xml:space="preserve"> de Dieu pour</w:t>
      </w:r>
    </w:p>
    <w:p w14:paraId="17E1FBEB" w14:textId="204C8843" w:rsidR="00E45C7B" w:rsidRPr="00996629" w:rsidRDefault="00F22C2F" w:rsidP="00FC15AA">
      <w:pPr>
        <w:ind w:firstLine="708"/>
        <w:rPr>
          <w:rFonts w:ascii="Century Gothic" w:hAnsi="Century Gothic"/>
          <w:color w:val="000000" w:themeColor="text1"/>
          <w:sz w:val="22"/>
          <w:szCs w:val="22"/>
          <w:lang w:val="fr-BE"/>
        </w:rPr>
      </w:pPr>
      <w:r w:rsidRPr="00996629">
        <w:rPr>
          <w:rFonts w:ascii="Century Gothic" w:hAnsi="Century Gothic"/>
          <w:color w:val="000000" w:themeColor="text1"/>
          <w:sz w:val="22"/>
          <w:szCs w:val="22"/>
          <w:lang w:val="fr-BE"/>
        </w:rPr>
        <w:sym w:font="Wingdings" w:char="F0FC"/>
      </w:r>
      <w:r w:rsidRPr="00996629">
        <w:rPr>
          <w:rFonts w:ascii="Century Gothic" w:hAnsi="Century Gothic"/>
          <w:color w:val="000000" w:themeColor="text1"/>
          <w:sz w:val="22"/>
          <w:szCs w:val="22"/>
          <w:lang w:val="fr-BE"/>
        </w:rPr>
        <w:t xml:space="preserve"> </w:t>
      </w:r>
      <w:r w:rsidR="00996629">
        <w:rPr>
          <w:rFonts w:ascii="Century Gothic" w:hAnsi="Century Gothic"/>
          <w:color w:val="000000" w:themeColor="text1"/>
          <w:sz w:val="22"/>
          <w:szCs w:val="22"/>
          <w:lang w:val="fr-BE"/>
        </w:rPr>
        <w:t>avoir un</w:t>
      </w:r>
      <w:r w:rsidR="00FC15AA" w:rsidRPr="00996629">
        <w:rPr>
          <w:rFonts w:ascii="Century Gothic" w:hAnsi="Century Gothic"/>
          <w:color w:val="000000" w:themeColor="text1"/>
          <w:sz w:val="22"/>
          <w:szCs w:val="22"/>
          <w:lang w:val="fr-BE"/>
        </w:rPr>
        <w:t xml:space="preserve"> esprit nouveau</w:t>
      </w:r>
      <w:r w:rsidR="00E057F1">
        <w:rPr>
          <w:rFonts w:ascii="Century Gothic" w:hAnsi="Century Gothic"/>
          <w:color w:val="000000" w:themeColor="text1"/>
          <w:sz w:val="22"/>
          <w:szCs w:val="22"/>
          <w:lang w:val="fr-BE"/>
        </w:rPr>
        <w:t xml:space="preserve"> (RUACH)</w:t>
      </w:r>
      <w:r w:rsidR="00FC15AA" w:rsidRPr="00996629">
        <w:rPr>
          <w:rFonts w:ascii="Century Gothic" w:hAnsi="Century Gothic"/>
          <w:color w:val="000000" w:themeColor="text1"/>
          <w:sz w:val="22"/>
          <w:szCs w:val="22"/>
          <w:lang w:val="fr-BE"/>
        </w:rPr>
        <w:t xml:space="preserve"> ou renouvelé</w:t>
      </w:r>
    </w:p>
    <w:p w14:paraId="191DD960" w14:textId="3314303B" w:rsidR="00F22C2F" w:rsidRPr="00996629" w:rsidRDefault="00FC15AA" w:rsidP="00F43A11">
      <w:pPr>
        <w:rPr>
          <w:rFonts w:ascii="Century Gothic" w:hAnsi="Century Gothic" w:cstheme="minorBidi"/>
          <w:color w:val="0070C0"/>
          <w:sz w:val="20"/>
          <w:szCs w:val="20"/>
          <w:lang w:val="fr-BE" w:eastAsia="en-US"/>
        </w:rPr>
      </w:pPr>
      <w:r w:rsidRPr="00996629">
        <w:rPr>
          <w:rFonts w:ascii="Century Gothic" w:hAnsi="Century Gothic"/>
          <w:color w:val="000000" w:themeColor="text1"/>
          <w:sz w:val="22"/>
          <w:szCs w:val="22"/>
          <w:lang w:val="fr-BE"/>
        </w:rPr>
        <w:tab/>
      </w:r>
      <w:r w:rsidR="00F22C2F" w:rsidRPr="00996629">
        <w:rPr>
          <w:rFonts w:ascii="Century Gothic" w:hAnsi="Century Gothic"/>
          <w:color w:val="000000" w:themeColor="text1"/>
          <w:sz w:val="22"/>
          <w:szCs w:val="22"/>
          <w:lang w:val="fr-BE"/>
        </w:rPr>
        <w:sym w:font="Wingdings" w:char="F0FC"/>
      </w:r>
      <w:r w:rsidR="00F22C2F" w:rsidRPr="00996629">
        <w:rPr>
          <w:rFonts w:ascii="Century Gothic" w:hAnsi="Century Gothic"/>
          <w:color w:val="000000" w:themeColor="text1"/>
          <w:sz w:val="22"/>
          <w:szCs w:val="22"/>
          <w:lang w:val="fr-BE"/>
        </w:rPr>
        <w:t xml:space="preserve"> </w:t>
      </w:r>
      <w:r w:rsidRPr="00996629">
        <w:rPr>
          <w:rFonts w:ascii="Century Gothic" w:hAnsi="Century Gothic"/>
          <w:color w:val="000000" w:themeColor="text1"/>
          <w:sz w:val="22"/>
          <w:szCs w:val="22"/>
          <w:lang w:val="fr-BE"/>
        </w:rPr>
        <w:t>recevoir la gaieté et la puissance d’un esprit fort</w:t>
      </w:r>
      <w:r w:rsidR="00E057F1">
        <w:rPr>
          <w:rFonts w:ascii="Century Gothic" w:hAnsi="Century Gothic"/>
          <w:color w:val="000000" w:themeColor="text1"/>
          <w:sz w:val="22"/>
          <w:szCs w:val="22"/>
          <w:lang w:val="fr-BE"/>
        </w:rPr>
        <w:t xml:space="preserve"> (RUACH)</w:t>
      </w:r>
      <w:r w:rsidRPr="00996629">
        <w:rPr>
          <w:rFonts w:ascii="Century Gothic" w:hAnsi="Century Gothic"/>
          <w:color w:val="000000" w:themeColor="text1"/>
          <w:sz w:val="22"/>
          <w:szCs w:val="22"/>
          <w:lang w:val="fr-BE"/>
        </w:rPr>
        <w:t>.</w:t>
      </w:r>
    </w:p>
    <w:p w14:paraId="458B0973" w14:textId="77777777" w:rsidR="00F43A11" w:rsidRPr="00996629" w:rsidRDefault="00F43A11" w:rsidP="00F43A11">
      <w:pPr>
        <w:rPr>
          <w:rFonts w:ascii="Century Gothic" w:hAnsi="Century Gothic" w:cstheme="minorBidi"/>
          <w:color w:val="0070C0"/>
          <w:sz w:val="8"/>
          <w:szCs w:val="8"/>
          <w:lang w:val="fr-BE" w:eastAsia="en-US"/>
        </w:rPr>
      </w:pPr>
    </w:p>
    <w:p w14:paraId="2EFD7948" w14:textId="022DD50E" w:rsidR="002B1BF4" w:rsidRPr="00996629" w:rsidRDefault="001343A5" w:rsidP="002B1BF4">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color w:val="C00000"/>
          <w:sz w:val="21"/>
          <w:szCs w:val="21"/>
          <w:lang w:val="fr-BE"/>
        </w:rPr>
      </w:pPr>
      <w:r w:rsidRPr="008648F8">
        <w:rPr>
          <w:highlight w:val="yellow"/>
          <w:lang w:val="fr-BE"/>
        </w:rPr>
        <w:sym w:font="Wingdings 2" w:char="F03A"/>
      </w:r>
      <w:r w:rsidR="00FC15AA" w:rsidRPr="00996629">
        <w:rPr>
          <w:rFonts w:ascii="Century Gothic" w:hAnsi="Century Gothic"/>
          <w:b/>
          <w:color w:val="C00000"/>
          <w:sz w:val="21"/>
          <w:szCs w:val="21"/>
          <w:lang w:val="fr-BE"/>
        </w:rPr>
        <w:t>P</w:t>
      </w:r>
      <w:r w:rsidR="002B1BF4" w:rsidRPr="00996629">
        <w:rPr>
          <w:rFonts w:ascii="Century Gothic" w:hAnsi="Century Gothic"/>
          <w:b/>
          <w:color w:val="C00000"/>
          <w:sz w:val="21"/>
          <w:szCs w:val="21"/>
          <w:lang w:val="fr-BE"/>
        </w:rPr>
        <w:t>a</w:t>
      </w:r>
      <w:r w:rsidR="00FC15AA" w:rsidRPr="00996629">
        <w:rPr>
          <w:rFonts w:ascii="Century Gothic" w:hAnsi="Century Gothic"/>
          <w:b/>
          <w:color w:val="C00000"/>
          <w:sz w:val="21"/>
          <w:szCs w:val="21"/>
          <w:lang w:val="fr-BE"/>
        </w:rPr>
        <w:t>rlons-en</w:t>
      </w:r>
    </w:p>
    <w:p w14:paraId="4D2292D0" w14:textId="7155F70F" w:rsidR="002B1BF4" w:rsidRPr="00996629" w:rsidRDefault="00FC15AA" w:rsidP="002B1BF4">
      <w:pPr>
        <w:pStyle w:val="Lijstalinea"/>
        <w:numPr>
          <w:ilvl w:val="0"/>
          <w:numId w:val="7"/>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sz w:val="21"/>
          <w:szCs w:val="21"/>
          <w:u w:val="single"/>
          <w:lang w:val="fr-BE"/>
        </w:rPr>
      </w:pPr>
      <w:r w:rsidRPr="00996629">
        <w:rPr>
          <w:rFonts w:ascii="Century Gothic" w:hAnsi="Century Gothic"/>
          <w:color w:val="C00000"/>
          <w:sz w:val="21"/>
          <w:szCs w:val="21"/>
          <w:lang w:val="fr-BE"/>
        </w:rPr>
        <w:t xml:space="preserve">Dieu qui veut parler à </w:t>
      </w:r>
      <w:r w:rsidR="00E10117" w:rsidRPr="00996629">
        <w:rPr>
          <w:rFonts w:ascii="Century Gothic" w:hAnsi="Century Gothic"/>
          <w:color w:val="C00000"/>
          <w:sz w:val="21"/>
          <w:szCs w:val="21"/>
          <w:lang w:val="fr-BE"/>
        </w:rPr>
        <w:t xml:space="preserve">(interpeller) </w:t>
      </w:r>
      <w:r w:rsidRPr="00996629">
        <w:rPr>
          <w:rFonts w:ascii="Century Gothic" w:hAnsi="Century Gothic"/>
          <w:color w:val="C00000"/>
          <w:sz w:val="21"/>
          <w:szCs w:val="21"/>
          <w:lang w:val="fr-BE"/>
        </w:rPr>
        <w:t>notre esprit par son Esprit…</w:t>
      </w:r>
      <w:r w:rsidR="002B1BF4" w:rsidRPr="00996629">
        <w:rPr>
          <w:rFonts w:ascii="Century Gothic" w:hAnsi="Century Gothic"/>
          <w:color w:val="C00000"/>
          <w:sz w:val="21"/>
          <w:szCs w:val="21"/>
          <w:lang w:val="fr-BE"/>
        </w:rPr>
        <w:t xml:space="preserve"> </w:t>
      </w:r>
      <w:r w:rsidRPr="00996629">
        <w:rPr>
          <w:rFonts w:ascii="Century Gothic" w:hAnsi="Century Gothic"/>
          <w:color w:val="C00000"/>
          <w:sz w:val="21"/>
          <w:szCs w:val="21"/>
          <w:lang w:val="fr-BE"/>
        </w:rPr>
        <w:t>Qu’est-ce que cela signifie concrètement? Qu’est-ce que cela suggère ? Comment pouvons-nous être interpellés ? Comment as-tu déjà vécu cela?</w:t>
      </w:r>
    </w:p>
    <w:p w14:paraId="12670F83" w14:textId="4EF6D6ED" w:rsidR="0075316E" w:rsidRPr="00996629" w:rsidRDefault="00E10117" w:rsidP="0075316E">
      <w:pPr>
        <w:pStyle w:val="Lijstalinea"/>
        <w:numPr>
          <w:ilvl w:val="0"/>
          <w:numId w:val="7"/>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spacing w:val="-2"/>
          <w:sz w:val="21"/>
          <w:szCs w:val="21"/>
          <w:u w:val="single"/>
          <w:lang w:val="fr-BE"/>
        </w:rPr>
      </w:pPr>
      <w:r w:rsidRPr="00996629">
        <w:rPr>
          <w:rFonts w:ascii="Century Gothic" w:hAnsi="Century Gothic"/>
          <w:color w:val="C00000"/>
          <w:spacing w:val="-2"/>
          <w:sz w:val="21"/>
          <w:szCs w:val="21"/>
          <w:lang w:val="fr-BE"/>
        </w:rPr>
        <w:t>Que demande David précisément dans le Psaume 51? De quoi avait-il besoin? T’es-tu déjà senti(e) comme David ? Où et comment as-tu trouvé de l’aide ?</w:t>
      </w:r>
    </w:p>
    <w:p w14:paraId="6EA03303" w14:textId="77777777" w:rsidR="00E10117" w:rsidRPr="00996629" w:rsidRDefault="00E10117" w:rsidP="0075316E">
      <w:pPr>
        <w:rPr>
          <w:rFonts w:ascii="Century Gothic" w:hAnsi="Century Gothic"/>
          <w:sz w:val="16"/>
          <w:szCs w:val="16"/>
          <w:lang w:val="fr-BE"/>
        </w:rPr>
      </w:pPr>
    </w:p>
    <w:p w14:paraId="64468E1A" w14:textId="3353355B" w:rsidR="00E10117" w:rsidRPr="00996629" w:rsidRDefault="001343A5" w:rsidP="00E10117">
      <w:pPr>
        <w:rPr>
          <w:rFonts w:ascii="Century Gothic" w:hAnsi="Century Gothic"/>
          <w:color w:val="0070C0"/>
          <w:sz w:val="22"/>
          <w:szCs w:val="22"/>
          <w:lang w:val="fr-BE"/>
        </w:rPr>
      </w:pPr>
      <w:r w:rsidRPr="008648F8">
        <w:rPr>
          <w:highlight w:val="yellow"/>
          <w:lang w:val="fr-BE"/>
        </w:rPr>
        <w:sym w:font="Wingdings 2" w:char="F03A"/>
      </w:r>
      <w:r w:rsidR="00E10117" w:rsidRPr="00996629">
        <w:rPr>
          <w:rFonts w:ascii="Century Gothic" w:hAnsi="Century Gothic"/>
          <w:sz w:val="22"/>
          <w:szCs w:val="22"/>
          <w:lang w:val="fr-BE"/>
        </w:rPr>
        <w:t>Il vaut la peine de lire ce qui précède R</w:t>
      </w:r>
      <w:r w:rsidR="00752533" w:rsidRPr="00996629">
        <w:rPr>
          <w:rFonts w:ascii="Century Gothic" w:hAnsi="Century Gothic"/>
          <w:sz w:val="22"/>
          <w:szCs w:val="22"/>
          <w:lang w:val="fr-BE"/>
        </w:rPr>
        <w:t xml:space="preserve">om 8:16, </w:t>
      </w:r>
      <w:r w:rsidR="00E10117" w:rsidRPr="00996629">
        <w:rPr>
          <w:rFonts w:ascii="Century Gothic" w:hAnsi="Century Gothic"/>
          <w:sz w:val="22"/>
          <w:szCs w:val="22"/>
          <w:lang w:val="fr-BE"/>
        </w:rPr>
        <w:t xml:space="preserve">où Paul écrit que l’Esprit de Dieu veut parler à notre esprit: </w:t>
      </w:r>
      <w:r w:rsidR="00752533" w:rsidRPr="00996629">
        <w:rPr>
          <w:rFonts w:ascii="Century Gothic" w:hAnsi="Century Gothic"/>
          <w:sz w:val="22"/>
          <w:szCs w:val="22"/>
          <w:lang w:val="fr-BE"/>
        </w:rPr>
        <w:t>“</w:t>
      </w:r>
      <w:hyperlink r:id="rId7" w:history="1">
        <w:r w:rsidR="00E10117" w:rsidRPr="00996629">
          <w:rPr>
            <w:rStyle w:val="Hyperlink"/>
            <w:rFonts w:ascii="Century Gothic" w:hAnsi="Century Gothic"/>
            <w:color w:val="0070C0"/>
            <w:sz w:val="22"/>
            <w:szCs w:val="22"/>
            <w:u w:val="none"/>
            <w:vertAlign w:val="superscript"/>
            <w:lang w:val="fr-BE"/>
          </w:rPr>
          <w:t>1</w:t>
        </w:r>
      </w:hyperlink>
      <w:r w:rsidR="00E10117" w:rsidRPr="00996629">
        <w:rPr>
          <w:rFonts w:ascii="Century Gothic" w:hAnsi="Century Gothic"/>
          <w:color w:val="0070C0"/>
          <w:sz w:val="22"/>
          <w:szCs w:val="22"/>
          <w:lang w:val="fr-BE"/>
        </w:rPr>
        <w:t xml:space="preserve">Il n’y a donc, maintenant, plus aucune condamnation pour ceux qui sont en Jésus Christ. </w:t>
      </w:r>
      <w:hyperlink r:id="rId8" w:history="1">
        <w:r w:rsidR="00E10117" w:rsidRPr="00996629">
          <w:rPr>
            <w:rStyle w:val="Hyperlink"/>
            <w:rFonts w:ascii="Century Gothic" w:hAnsi="Century Gothic"/>
            <w:color w:val="0070C0"/>
            <w:sz w:val="22"/>
            <w:szCs w:val="22"/>
            <w:u w:val="none"/>
            <w:vertAlign w:val="superscript"/>
            <w:lang w:val="fr-BE"/>
          </w:rPr>
          <w:t>2</w:t>
        </w:r>
      </w:hyperlink>
      <w:r w:rsidR="00E10117" w:rsidRPr="00996629">
        <w:rPr>
          <w:rFonts w:ascii="Century Gothic" w:hAnsi="Century Gothic"/>
          <w:color w:val="0070C0"/>
          <w:sz w:val="22"/>
          <w:szCs w:val="22"/>
          <w:lang w:val="fr-BE"/>
        </w:rPr>
        <w:t xml:space="preserve">Car la loi de l’Esprit qui donne la vie en Jésus Christ m’a </w:t>
      </w:r>
      <w:r w:rsidR="00E10117" w:rsidRPr="00996629">
        <w:rPr>
          <w:rFonts w:ascii="Century Gothic" w:hAnsi="Century Gothic"/>
          <w:b/>
          <w:color w:val="0070C0"/>
          <w:sz w:val="22"/>
          <w:szCs w:val="22"/>
          <w:lang w:val="fr-BE"/>
        </w:rPr>
        <w:t>libéré de la loi du péché et de la mort</w:t>
      </w:r>
      <w:r w:rsidR="00E10117" w:rsidRPr="00996629">
        <w:rPr>
          <w:rFonts w:ascii="Century Gothic" w:hAnsi="Century Gothic"/>
          <w:color w:val="0070C0"/>
          <w:sz w:val="22"/>
          <w:szCs w:val="22"/>
          <w:lang w:val="fr-BE"/>
        </w:rPr>
        <w:t xml:space="preserve">. </w:t>
      </w:r>
      <w:hyperlink r:id="rId9" w:history="1">
        <w:r w:rsidR="00E10117" w:rsidRPr="00996629">
          <w:rPr>
            <w:rStyle w:val="Hyperlink"/>
            <w:rFonts w:ascii="Century Gothic" w:hAnsi="Century Gothic"/>
            <w:color w:val="0070C0"/>
            <w:sz w:val="22"/>
            <w:szCs w:val="22"/>
            <w:u w:val="none"/>
            <w:vertAlign w:val="superscript"/>
            <w:lang w:val="fr-BE"/>
          </w:rPr>
          <w:t>3</w:t>
        </w:r>
      </w:hyperlink>
      <w:r w:rsidR="00E10117" w:rsidRPr="00996629">
        <w:rPr>
          <w:rFonts w:ascii="Century Gothic" w:hAnsi="Century Gothic"/>
          <w:color w:val="0070C0"/>
          <w:sz w:val="22"/>
          <w:szCs w:val="22"/>
          <w:lang w:val="fr-BE"/>
        </w:rPr>
        <w:t xml:space="preserve">Ce qui était impossible à la loi, car la chair la vouait à l’impuissance, Dieu l’a fait : à cause du péché, en envoyant </w:t>
      </w:r>
      <w:r w:rsidR="00E10117" w:rsidRPr="00996629">
        <w:rPr>
          <w:rFonts w:ascii="Century Gothic" w:hAnsi="Century Gothic"/>
          <w:b/>
          <w:color w:val="0070C0"/>
          <w:sz w:val="22"/>
          <w:szCs w:val="22"/>
          <w:lang w:val="fr-BE"/>
        </w:rPr>
        <w:t>son propre Fils dans la condition de notre chair</w:t>
      </w:r>
      <w:r w:rsidR="00E10117" w:rsidRPr="00996629">
        <w:rPr>
          <w:rFonts w:ascii="Century Gothic" w:hAnsi="Century Gothic"/>
          <w:color w:val="0070C0"/>
          <w:sz w:val="22"/>
          <w:szCs w:val="22"/>
          <w:lang w:val="fr-BE"/>
        </w:rPr>
        <w:t xml:space="preserve"> de péché, il a condamné le péché dans la chair, </w:t>
      </w:r>
      <w:hyperlink r:id="rId10" w:history="1">
        <w:r w:rsidR="00E10117" w:rsidRPr="00996629">
          <w:rPr>
            <w:rStyle w:val="Hyperlink"/>
            <w:rFonts w:ascii="Century Gothic" w:hAnsi="Century Gothic"/>
            <w:color w:val="0070C0"/>
            <w:sz w:val="22"/>
            <w:szCs w:val="22"/>
            <w:u w:val="none"/>
            <w:vertAlign w:val="superscript"/>
            <w:lang w:val="fr-BE"/>
          </w:rPr>
          <w:t>4</w:t>
        </w:r>
      </w:hyperlink>
      <w:r w:rsidR="00E10117" w:rsidRPr="00996629">
        <w:rPr>
          <w:rFonts w:ascii="Century Gothic" w:hAnsi="Century Gothic"/>
          <w:color w:val="0070C0"/>
          <w:sz w:val="22"/>
          <w:szCs w:val="22"/>
          <w:lang w:val="fr-BE"/>
        </w:rPr>
        <w:t xml:space="preserve">afin que la justice exigée par la loi soit accomplie en nous, qui </w:t>
      </w:r>
      <w:r w:rsidR="00E10117" w:rsidRPr="00996629">
        <w:rPr>
          <w:rFonts w:ascii="Century Gothic" w:hAnsi="Century Gothic"/>
          <w:b/>
          <w:color w:val="0070C0"/>
          <w:sz w:val="22"/>
          <w:szCs w:val="22"/>
          <w:lang w:val="fr-BE"/>
        </w:rPr>
        <w:t>ne marchons pas sous l’empire de la chair, mais de l’Esprit</w:t>
      </w:r>
      <w:r w:rsidR="00E10117" w:rsidRPr="00996629">
        <w:rPr>
          <w:rFonts w:ascii="Century Gothic" w:hAnsi="Century Gothic"/>
          <w:color w:val="0070C0"/>
          <w:sz w:val="22"/>
          <w:szCs w:val="22"/>
          <w:lang w:val="fr-BE"/>
        </w:rPr>
        <w:t xml:space="preserve">. </w:t>
      </w:r>
      <w:hyperlink r:id="rId11" w:history="1">
        <w:r w:rsidR="00E10117" w:rsidRPr="00996629">
          <w:rPr>
            <w:rStyle w:val="Hyperlink"/>
            <w:rFonts w:ascii="Century Gothic" w:hAnsi="Century Gothic"/>
            <w:color w:val="0070C0"/>
            <w:sz w:val="22"/>
            <w:szCs w:val="22"/>
            <w:u w:val="none"/>
            <w:vertAlign w:val="superscript"/>
            <w:lang w:val="fr-BE"/>
          </w:rPr>
          <w:t>5</w:t>
        </w:r>
      </w:hyperlink>
      <w:r w:rsidR="00E10117" w:rsidRPr="00996629">
        <w:rPr>
          <w:rFonts w:ascii="Century Gothic" w:hAnsi="Century Gothic"/>
          <w:color w:val="0070C0"/>
          <w:sz w:val="22"/>
          <w:szCs w:val="22"/>
          <w:lang w:val="fr-BE"/>
        </w:rPr>
        <w:t xml:space="preserve">En effet, </w:t>
      </w:r>
      <w:r w:rsidR="00E10117" w:rsidRPr="00996629">
        <w:rPr>
          <w:rFonts w:ascii="Century Gothic" w:hAnsi="Century Gothic"/>
          <w:b/>
          <w:color w:val="0070C0"/>
          <w:sz w:val="22"/>
          <w:szCs w:val="22"/>
          <w:lang w:val="fr-BE"/>
        </w:rPr>
        <w:t>sous l’empire de la chair</w:t>
      </w:r>
      <w:r w:rsidR="00E10117" w:rsidRPr="00996629">
        <w:rPr>
          <w:rFonts w:ascii="Century Gothic" w:hAnsi="Century Gothic"/>
          <w:color w:val="0070C0"/>
          <w:sz w:val="22"/>
          <w:szCs w:val="22"/>
          <w:lang w:val="fr-BE"/>
        </w:rPr>
        <w:t xml:space="preserve">, on tend à ce qui est charnel, mais </w:t>
      </w:r>
      <w:r w:rsidR="00E10117" w:rsidRPr="00996629">
        <w:rPr>
          <w:rFonts w:ascii="Century Gothic" w:hAnsi="Century Gothic"/>
          <w:b/>
          <w:color w:val="0070C0"/>
          <w:sz w:val="22"/>
          <w:szCs w:val="22"/>
          <w:lang w:val="fr-BE"/>
        </w:rPr>
        <w:t>sous l’empire de l’Esprit</w:t>
      </w:r>
      <w:r w:rsidR="00E10117" w:rsidRPr="00996629">
        <w:rPr>
          <w:rFonts w:ascii="Century Gothic" w:hAnsi="Century Gothic"/>
          <w:color w:val="0070C0"/>
          <w:sz w:val="22"/>
          <w:szCs w:val="22"/>
          <w:lang w:val="fr-BE"/>
        </w:rPr>
        <w:t xml:space="preserve">, on </w:t>
      </w:r>
      <w:r w:rsidR="00E10117" w:rsidRPr="00996629">
        <w:rPr>
          <w:rFonts w:ascii="Century Gothic" w:hAnsi="Century Gothic"/>
          <w:b/>
          <w:color w:val="0070C0"/>
          <w:sz w:val="22"/>
          <w:szCs w:val="22"/>
          <w:lang w:val="fr-BE"/>
        </w:rPr>
        <w:t>tend à ce qui est spirituel</w:t>
      </w:r>
      <w:r w:rsidR="00E10117" w:rsidRPr="00996629">
        <w:rPr>
          <w:rFonts w:ascii="Century Gothic" w:hAnsi="Century Gothic"/>
          <w:color w:val="0070C0"/>
          <w:sz w:val="22"/>
          <w:szCs w:val="22"/>
          <w:lang w:val="fr-BE"/>
        </w:rPr>
        <w:t xml:space="preserve"> : </w:t>
      </w:r>
      <w:hyperlink r:id="rId12" w:history="1">
        <w:r w:rsidR="00E10117" w:rsidRPr="00996629">
          <w:rPr>
            <w:rStyle w:val="Hyperlink"/>
            <w:rFonts w:ascii="Century Gothic" w:hAnsi="Century Gothic"/>
            <w:color w:val="0070C0"/>
            <w:sz w:val="22"/>
            <w:szCs w:val="22"/>
            <w:u w:val="none"/>
            <w:vertAlign w:val="superscript"/>
            <w:lang w:val="fr-BE"/>
          </w:rPr>
          <w:t>6</w:t>
        </w:r>
      </w:hyperlink>
      <w:r w:rsidR="00E10117" w:rsidRPr="00996629">
        <w:rPr>
          <w:rFonts w:ascii="Century Gothic" w:hAnsi="Century Gothic"/>
          <w:color w:val="0070C0"/>
          <w:sz w:val="22"/>
          <w:szCs w:val="22"/>
          <w:lang w:val="fr-BE"/>
        </w:rPr>
        <w:t xml:space="preserve">la chair tend à la mort, mais </w:t>
      </w:r>
      <w:r w:rsidR="00E10117" w:rsidRPr="00996629">
        <w:rPr>
          <w:rFonts w:ascii="Century Gothic" w:hAnsi="Century Gothic"/>
          <w:b/>
          <w:color w:val="0070C0"/>
          <w:sz w:val="22"/>
          <w:szCs w:val="22"/>
          <w:lang w:val="fr-BE"/>
        </w:rPr>
        <w:t>l’Esprit tend à la vie et à la paix.</w:t>
      </w:r>
      <w:r w:rsidR="00E10117" w:rsidRPr="00996629">
        <w:rPr>
          <w:rFonts w:ascii="Century Gothic" w:hAnsi="Century Gothic"/>
          <w:color w:val="0070C0"/>
          <w:sz w:val="22"/>
          <w:szCs w:val="22"/>
          <w:lang w:val="fr-BE"/>
        </w:rPr>
        <w:t xml:space="preserve"> </w:t>
      </w:r>
      <w:hyperlink r:id="rId13" w:history="1">
        <w:r w:rsidR="00E10117" w:rsidRPr="00996629">
          <w:rPr>
            <w:rStyle w:val="Hyperlink"/>
            <w:rFonts w:ascii="Century Gothic" w:hAnsi="Century Gothic"/>
            <w:color w:val="0070C0"/>
            <w:sz w:val="22"/>
            <w:szCs w:val="22"/>
            <w:u w:val="none"/>
            <w:vertAlign w:val="superscript"/>
            <w:lang w:val="fr-BE"/>
          </w:rPr>
          <w:t>7</w:t>
        </w:r>
      </w:hyperlink>
      <w:r w:rsidR="00E10117" w:rsidRPr="00996629">
        <w:rPr>
          <w:rFonts w:ascii="Century Gothic" w:hAnsi="Century Gothic"/>
          <w:color w:val="0070C0"/>
          <w:sz w:val="22"/>
          <w:szCs w:val="22"/>
          <w:lang w:val="fr-BE"/>
        </w:rPr>
        <w:t xml:space="preserve">Car le mouvement de la chair est révolte contre Dieu ; elle ne se soumet pas à la loi de Dieu ; elle ne le peut même pas. </w:t>
      </w:r>
      <w:hyperlink r:id="rId14" w:history="1">
        <w:r w:rsidR="00E10117" w:rsidRPr="00996629">
          <w:rPr>
            <w:rStyle w:val="Hyperlink"/>
            <w:rFonts w:ascii="Century Gothic" w:hAnsi="Century Gothic"/>
            <w:color w:val="0070C0"/>
            <w:sz w:val="22"/>
            <w:szCs w:val="22"/>
            <w:u w:val="none"/>
            <w:vertAlign w:val="superscript"/>
            <w:lang w:val="fr-BE"/>
          </w:rPr>
          <w:t>8</w:t>
        </w:r>
      </w:hyperlink>
      <w:r w:rsidR="00E10117" w:rsidRPr="00996629">
        <w:rPr>
          <w:rFonts w:ascii="Century Gothic" w:hAnsi="Century Gothic"/>
          <w:color w:val="0070C0"/>
          <w:sz w:val="22"/>
          <w:szCs w:val="22"/>
          <w:lang w:val="fr-BE"/>
        </w:rPr>
        <w:t xml:space="preserve">Sous l’empire de la chair on ne peut plaire à Dieu. </w:t>
      </w:r>
      <w:hyperlink r:id="rId15" w:history="1">
        <w:r w:rsidR="00E10117" w:rsidRPr="00996629">
          <w:rPr>
            <w:rStyle w:val="Hyperlink"/>
            <w:rFonts w:ascii="Century Gothic" w:hAnsi="Century Gothic"/>
            <w:color w:val="0070C0"/>
            <w:sz w:val="22"/>
            <w:szCs w:val="22"/>
            <w:u w:val="none"/>
            <w:vertAlign w:val="superscript"/>
            <w:lang w:val="fr-BE"/>
          </w:rPr>
          <w:t>9</w:t>
        </w:r>
      </w:hyperlink>
      <w:r w:rsidR="00E10117" w:rsidRPr="00996629">
        <w:rPr>
          <w:rFonts w:ascii="Century Gothic" w:hAnsi="Century Gothic"/>
          <w:color w:val="0070C0"/>
          <w:sz w:val="22"/>
          <w:szCs w:val="22"/>
          <w:lang w:val="fr-BE"/>
        </w:rPr>
        <w:t xml:space="preserve">Or vous, </w:t>
      </w:r>
      <w:r w:rsidR="00E10117" w:rsidRPr="00996629">
        <w:rPr>
          <w:rFonts w:ascii="Century Gothic" w:hAnsi="Century Gothic"/>
          <w:b/>
          <w:color w:val="0070C0"/>
          <w:sz w:val="22"/>
          <w:szCs w:val="22"/>
          <w:lang w:val="fr-BE"/>
        </w:rPr>
        <w:t>vous n’êtes pas sous l’empire de la chair, mais de l’Esprit, puisque l’Esprit de Dieu habite en vous</w:t>
      </w:r>
      <w:r w:rsidR="00E10117" w:rsidRPr="00996629">
        <w:rPr>
          <w:rFonts w:ascii="Century Gothic" w:hAnsi="Century Gothic"/>
          <w:color w:val="0070C0"/>
          <w:sz w:val="22"/>
          <w:szCs w:val="22"/>
          <w:lang w:val="fr-BE"/>
        </w:rPr>
        <w:t xml:space="preserve">. Si quelqu’un n’a pas l’Esprit du Christ, il ne lui appartient pas. </w:t>
      </w:r>
      <w:hyperlink r:id="rId16" w:history="1">
        <w:r w:rsidR="00E10117" w:rsidRPr="00996629">
          <w:rPr>
            <w:rStyle w:val="Hyperlink"/>
            <w:rFonts w:ascii="Century Gothic" w:hAnsi="Century Gothic"/>
            <w:b/>
            <w:color w:val="0070C0"/>
            <w:sz w:val="22"/>
            <w:szCs w:val="22"/>
            <w:u w:val="none"/>
            <w:vertAlign w:val="superscript"/>
            <w:lang w:val="fr-BE"/>
          </w:rPr>
          <w:t>10</w:t>
        </w:r>
      </w:hyperlink>
      <w:r w:rsidR="00E10117" w:rsidRPr="00996629">
        <w:rPr>
          <w:rFonts w:ascii="Century Gothic" w:hAnsi="Century Gothic"/>
          <w:b/>
          <w:color w:val="0070C0"/>
          <w:sz w:val="22"/>
          <w:szCs w:val="22"/>
          <w:lang w:val="fr-BE"/>
        </w:rPr>
        <w:t>Si Christ est en vous</w:t>
      </w:r>
      <w:r w:rsidR="00E10117" w:rsidRPr="00996629">
        <w:rPr>
          <w:rFonts w:ascii="Century Gothic" w:hAnsi="Century Gothic"/>
          <w:color w:val="0070C0"/>
          <w:sz w:val="22"/>
          <w:szCs w:val="22"/>
          <w:lang w:val="fr-BE"/>
        </w:rPr>
        <w:t xml:space="preserve">, votre corps, il est vrai, est voué à la mort à cause du péché, mais </w:t>
      </w:r>
      <w:r w:rsidR="00E10117" w:rsidRPr="00996629">
        <w:rPr>
          <w:rFonts w:ascii="Century Gothic" w:hAnsi="Century Gothic"/>
          <w:b/>
          <w:color w:val="0070C0"/>
          <w:sz w:val="22"/>
          <w:szCs w:val="22"/>
          <w:lang w:val="fr-BE"/>
        </w:rPr>
        <w:t>l’Esprit est votre vie</w:t>
      </w:r>
      <w:r w:rsidR="00E10117" w:rsidRPr="00996629">
        <w:rPr>
          <w:rFonts w:ascii="Century Gothic" w:hAnsi="Century Gothic"/>
          <w:color w:val="0070C0"/>
          <w:sz w:val="22"/>
          <w:szCs w:val="22"/>
          <w:lang w:val="fr-BE"/>
        </w:rPr>
        <w:t xml:space="preserve"> à cause de la justice. </w:t>
      </w:r>
      <w:hyperlink r:id="rId17" w:history="1">
        <w:r w:rsidR="00E10117" w:rsidRPr="00996629">
          <w:rPr>
            <w:rStyle w:val="Hyperlink"/>
            <w:rFonts w:ascii="Century Gothic" w:hAnsi="Century Gothic"/>
            <w:color w:val="0070C0"/>
            <w:sz w:val="22"/>
            <w:szCs w:val="22"/>
            <w:u w:val="none"/>
            <w:vertAlign w:val="superscript"/>
            <w:lang w:val="fr-BE"/>
          </w:rPr>
          <w:t>11</w:t>
        </w:r>
      </w:hyperlink>
      <w:r w:rsidR="00E10117" w:rsidRPr="00996629">
        <w:rPr>
          <w:rFonts w:ascii="Century Gothic" w:hAnsi="Century Gothic"/>
          <w:color w:val="0070C0"/>
          <w:sz w:val="22"/>
          <w:szCs w:val="22"/>
          <w:lang w:val="fr-BE"/>
        </w:rPr>
        <w:t xml:space="preserve">Et si l’Esprit de celui qui a ressuscité Jésus d’entre les morts habite en vous, celui qui a ressuscité Jésus Christ d’entre les morts </w:t>
      </w:r>
      <w:r w:rsidR="00E10117" w:rsidRPr="00996629">
        <w:rPr>
          <w:rFonts w:ascii="Century Gothic" w:hAnsi="Century Gothic"/>
          <w:b/>
          <w:color w:val="0070C0"/>
          <w:sz w:val="22"/>
          <w:szCs w:val="22"/>
          <w:lang w:val="fr-BE"/>
        </w:rPr>
        <w:t>donnera aussi la vie à vos corps mortels, par son Esprit qui habite en vous</w:t>
      </w:r>
      <w:r w:rsidR="00E10117" w:rsidRPr="00996629">
        <w:rPr>
          <w:rFonts w:ascii="Century Gothic" w:hAnsi="Century Gothic"/>
          <w:color w:val="0070C0"/>
          <w:sz w:val="22"/>
          <w:szCs w:val="22"/>
          <w:lang w:val="fr-BE"/>
        </w:rPr>
        <w:t>.</w:t>
      </w:r>
    </w:p>
    <w:p w14:paraId="5AFEF48B" w14:textId="2D620E10" w:rsidR="0075316E" w:rsidRPr="00996629" w:rsidRDefault="00FA53B5" w:rsidP="0075316E">
      <w:pPr>
        <w:rPr>
          <w:rFonts w:ascii="Century Gothic" w:hAnsi="Century Gothic"/>
          <w:color w:val="0070C0"/>
          <w:sz w:val="20"/>
          <w:szCs w:val="20"/>
          <w:lang w:val="fr-BE"/>
        </w:rPr>
      </w:pPr>
      <w:hyperlink r:id="rId18" w:history="1">
        <w:r w:rsidR="002C3A5D" w:rsidRPr="00996629">
          <w:rPr>
            <w:rStyle w:val="Hyperlink"/>
            <w:rFonts w:ascii="Century Gothic" w:hAnsi="Century Gothic"/>
            <w:sz w:val="22"/>
            <w:szCs w:val="22"/>
            <w:u w:val="none"/>
            <w:vertAlign w:val="superscript"/>
            <w:lang w:val="fr-BE"/>
          </w:rPr>
          <w:t>12</w:t>
        </w:r>
      </w:hyperlink>
      <w:r w:rsidR="002C3A5D" w:rsidRPr="00996629">
        <w:rPr>
          <w:rFonts w:ascii="Century Gothic" w:hAnsi="Century Gothic"/>
          <w:color w:val="0070C0"/>
          <w:sz w:val="22"/>
          <w:szCs w:val="22"/>
          <w:lang w:val="fr-BE"/>
        </w:rPr>
        <w:t xml:space="preserve">Ainsi donc, frères, nous avons une dette, mais non envers la chair pour devoir </w:t>
      </w:r>
      <w:r w:rsidR="002C3A5D" w:rsidRPr="00996629">
        <w:rPr>
          <w:rFonts w:ascii="Century Gothic" w:hAnsi="Century Gothic"/>
          <w:b/>
          <w:color w:val="0070C0"/>
          <w:sz w:val="22"/>
          <w:szCs w:val="22"/>
          <w:lang w:val="fr-BE"/>
        </w:rPr>
        <w:t>vivre de façon charnelle</w:t>
      </w:r>
      <w:r w:rsidR="002C3A5D" w:rsidRPr="00996629">
        <w:rPr>
          <w:rFonts w:ascii="Century Gothic" w:hAnsi="Century Gothic"/>
          <w:color w:val="0070C0"/>
          <w:sz w:val="22"/>
          <w:szCs w:val="22"/>
          <w:lang w:val="fr-BE"/>
        </w:rPr>
        <w:t xml:space="preserve">. </w:t>
      </w:r>
      <w:hyperlink r:id="rId19" w:history="1">
        <w:r w:rsidR="002C3A5D" w:rsidRPr="00996629">
          <w:rPr>
            <w:rStyle w:val="Hyperlink"/>
            <w:rFonts w:ascii="Century Gothic" w:hAnsi="Century Gothic"/>
            <w:sz w:val="22"/>
            <w:szCs w:val="22"/>
            <w:u w:val="none"/>
            <w:vertAlign w:val="superscript"/>
            <w:lang w:val="fr-BE"/>
          </w:rPr>
          <w:t>13</w:t>
        </w:r>
      </w:hyperlink>
      <w:r w:rsidR="002C3A5D" w:rsidRPr="00996629">
        <w:rPr>
          <w:rFonts w:ascii="Century Gothic" w:hAnsi="Century Gothic"/>
          <w:color w:val="0070C0"/>
          <w:sz w:val="22"/>
          <w:szCs w:val="22"/>
          <w:lang w:val="fr-BE"/>
        </w:rPr>
        <w:t xml:space="preserve">Car si vous vivez de façon charnelle, </w:t>
      </w:r>
      <w:r w:rsidR="002C3A5D" w:rsidRPr="00996629">
        <w:rPr>
          <w:rFonts w:ascii="Century Gothic" w:hAnsi="Century Gothic"/>
          <w:b/>
          <w:color w:val="0070C0"/>
          <w:sz w:val="22"/>
          <w:szCs w:val="22"/>
          <w:lang w:val="fr-BE"/>
        </w:rPr>
        <w:t>vous mourrez</w:t>
      </w:r>
      <w:r w:rsidR="002C3A5D" w:rsidRPr="00996629">
        <w:rPr>
          <w:rFonts w:ascii="Century Gothic" w:hAnsi="Century Gothic"/>
          <w:color w:val="0070C0"/>
          <w:sz w:val="22"/>
          <w:szCs w:val="22"/>
          <w:lang w:val="fr-BE"/>
        </w:rPr>
        <w:t xml:space="preserve"> ; mais si, par l’Esprit, vous faites mourir votre comportement charnel, vous vivrez. </w:t>
      </w:r>
      <w:hyperlink r:id="rId20" w:history="1">
        <w:r w:rsidR="002C3A5D" w:rsidRPr="00996629">
          <w:rPr>
            <w:rStyle w:val="Hyperlink"/>
            <w:rFonts w:ascii="Century Gothic" w:hAnsi="Century Gothic"/>
            <w:sz w:val="22"/>
            <w:szCs w:val="22"/>
            <w:u w:val="none"/>
            <w:vertAlign w:val="superscript"/>
            <w:lang w:val="fr-BE"/>
          </w:rPr>
          <w:t>14</w:t>
        </w:r>
      </w:hyperlink>
      <w:r w:rsidR="002C3A5D" w:rsidRPr="00996629">
        <w:rPr>
          <w:rFonts w:ascii="Century Gothic" w:hAnsi="Century Gothic"/>
          <w:color w:val="0070C0"/>
          <w:sz w:val="22"/>
          <w:szCs w:val="22"/>
          <w:lang w:val="fr-BE"/>
        </w:rPr>
        <w:t xml:space="preserve">En effet, </w:t>
      </w:r>
      <w:r w:rsidR="002C3A5D" w:rsidRPr="00996629">
        <w:rPr>
          <w:rFonts w:ascii="Century Gothic" w:hAnsi="Century Gothic"/>
          <w:b/>
          <w:color w:val="0070C0"/>
          <w:sz w:val="22"/>
          <w:szCs w:val="22"/>
          <w:lang w:val="fr-BE"/>
        </w:rPr>
        <w:t>ceux-là sont fils de Dieu qui sont conduits par l’Esprit de Dieu</w:t>
      </w:r>
      <w:r w:rsidR="002C3A5D" w:rsidRPr="00996629">
        <w:rPr>
          <w:rFonts w:ascii="Century Gothic" w:hAnsi="Century Gothic"/>
          <w:color w:val="0070C0"/>
          <w:sz w:val="22"/>
          <w:szCs w:val="22"/>
          <w:lang w:val="fr-BE"/>
        </w:rPr>
        <w:t xml:space="preserve"> : </w:t>
      </w:r>
      <w:hyperlink r:id="rId21" w:history="1">
        <w:r w:rsidR="002C3A5D" w:rsidRPr="00996629">
          <w:rPr>
            <w:rStyle w:val="Hyperlink"/>
            <w:rFonts w:ascii="Century Gothic" w:hAnsi="Century Gothic"/>
            <w:b/>
            <w:sz w:val="22"/>
            <w:szCs w:val="22"/>
            <w:u w:val="none"/>
            <w:vertAlign w:val="superscript"/>
            <w:lang w:val="fr-BE"/>
          </w:rPr>
          <w:t>15</w:t>
        </w:r>
      </w:hyperlink>
      <w:r w:rsidR="002C3A5D" w:rsidRPr="00996629">
        <w:rPr>
          <w:rFonts w:ascii="Century Gothic" w:hAnsi="Century Gothic"/>
          <w:b/>
          <w:color w:val="0070C0"/>
          <w:sz w:val="22"/>
          <w:szCs w:val="22"/>
          <w:lang w:val="fr-BE"/>
        </w:rPr>
        <w:t>vous n’avez pas reçu un esprit qui vous rende esclaves et vous ramène à la peur</w:t>
      </w:r>
      <w:r w:rsidR="002C3A5D" w:rsidRPr="00996629">
        <w:rPr>
          <w:rFonts w:ascii="Century Gothic" w:hAnsi="Century Gothic"/>
          <w:color w:val="0070C0"/>
          <w:sz w:val="22"/>
          <w:szCs w:val="22"/>
          <w:lang w:val="fr-BE"/>
        </w:rPr>
        <w:t xml:space="preserve">, mais un Esprit qui fait de vous des </w:t>
      </w:r>
      <w:r w:rsidR="002C3A5D" w:rsidRPr="00996629">
        <w:rPr>
          <w:rFonts w:ascii="Century Gothic" w:hAnsi="Century Gothic"/>
          <w:b/>
          <w:color w:val="0070C0"/>
          <w:sz w:val="22"/>
          <w:szCs w:val="22"/>
          <w:lang w:val="fr-BE"/>
        </w:rPr>
        <w:t>fils adoptifs</w:t>
      </w:r>
      <w:r w:rsidR="002C3A5D" w:rsidRPr="00996629">
        <w:rPr>
          <w:rFonts w:ascii="Century Gothic" w:hAnsi="Century Gothic"/>
          <w:color w:val="0070C0"/>
          <w:sz w:val="22"/>
          <w:szCs w:val="22"/>
          <w:lang w:val="fr-BE"/>
        </w:rPr>
        <w:t xml:space="preserve"> et par lequel nous crions : Abba, Père. </w:t>
      </w:r>
      <w:hyperlink r:id="rId22" w:history="1">
        <w:r w:rsidR="002C3A5D" w:rsidRPr="00996629">
          <w:rPr>
            <w:rStyle w:val="Hyperlink"/>
            <w:rFonts w:ascii="Century Gothic" w:hAnsi="Century Gothic"/>
            <w:b/>
            <w:sz w:val="22"/>
            <w:szCs w:val="22"/>
            <w:u w:val="none"/>
            <w:vertAlign w:val="superscript"/>
            <w:lang w:val="fr-BE"/>
          </w:rPr>
          <w:t>16</w:t>
        </w:r>
      </w:hyperlink>
      <w:r w:rsidR="002C3A5D" w:rsidRPr="00996629">
        <w:rPr>
          <w:rFonts w:ascii="Century Gothic" w:hAnsi="Century Gothic"/>
          <w:b/>
          <w:color w:val="0070C0"/>
          <w:sz w:val="22"/>
          <w:szCs w:val="22"/>
          <w:lang w:val="fr-BE"/>
        </w:rPr>
        <w:t>Cet Esprit lui-même atteste à notre esprit que nous sommes enfants de Dieu</w:t>
      </w:r>
      <w:r w:rsidR="002C3A5D" w:rsidRPr="00996629">
        <w:rPr>
          <w:rFonts w:ascii="Century Gothic" w:hAnsi="Century Gothic"/>
          <w:color w:val="0070C0"/>
          <w:sz w:val="22"/>
          <w:szCs w:val="22"/>
          <w:lang w:val="fr-BE"/>
        </w:rPr>
        <w:t>.</w:t>
      </w:r>
      <w:r w:rsidR="00752533" w:rsidRPr="00996629">
        <w:rPr>
          <w:rFonts w:ascii="Century Gothic" w:hAnsi="Century Gothic"/>
          <w:color w:val="0070C0"/>
          <w:sz w:val="20"/>
          <w:szCs w:val="20"/>
          <w:lang w:val="fr-BE"/>
        </w:rPr>
        <w:t>”</w:t>
      </w:r>
      <w:r w:rsidR="002C3A5D" w:rsidRPr="00996629">
        <w:rPr>
          <w:rFonts w:ascii="Century Gothic" w:hAnsi="Century Gothic"/>
          <w:color w:val="0070C0"/>
          <w:sz w:val="20"/>
          <w:szCs w:val="20"/>
          <w:lang w:val="fr-BE"/>
        </w:rPr>
        <w:t xml:space="preserve"> </w:t>
      </w:r>
      <w:r w:rsidR="0075316E" w:rsidRPr="00996629">
        <w:rPr>
          <w:rFonts w:ascii="Century Gothic" w:hAnsi="Century Gothic"/>
          <w:color w:val="000000" w:themeColor="text1"/>
          <w:sz w:val="20"/>
          <w:szCs w:val="20"/>
          <w:lang w:val="fr-BE"/>
        </w:rPr>
        <w:t>(Rom 8:1-16)</w:t>
      </w:r>
    </w:p>
    <w:p w14:paraId="44FE2888" w14:textId="77777777" w:rsidR="00752533" w:rsidRPr="00996629" w:rsidRDefault="00752533">
      <w:pPr>
        <w:rPr>
          <w:rFonts w:ascii="Century Gothic" w:hAnsi="Century Gothic"/>
          <w:sz w:val="8"/>
          <w:szCs w:val="8"/>
          <w:lang w:val="fr-BE"/>
        </w:rPr>
      </w:pPr>
    </w:p>
    <w:p w14:paraId="38462FF7" w14:textId="329896B4" w:rsidR="0075316E" w:rsidRPr="00996629" w:rsidRDefault="002C3A5D">
      <w:pPr>
        <w:rPr>
          <w:rFonts w:ascii="Century Gothic" w:hAnsi="Century Gothic"/>
          <w:sz w:val="22"/>
          <w:szCs w:val="22"/>
          <w:lang w:val="fr-BE"/>
        </w:rPr>
      </w:pPr>
      <w:r w:rsidRPr="00996629">
        <w:rPr>
          <w:rFonts w:ascii="Century Gothic" w:hAnsi="Century Gothic"/>
          <w:spacing w:val="-6"/>
          <w:sz w:val="22"/>
          <w:szCs w:val="22"/>
          <w:lang w:val="fr-BE"/>
        </w:rPr>
        <w:t>Pour nous, tout n’est pas facile à comprendre. Nous pensons et parlons différemment. Néanmoins, il y a suffisamment d’éléments qui sont riches de sens pour nous. Reprenons les éléments que nous avons mis en évidence:</w:t>
      </w:r>
    </w:p>
    <w:p w14:paraId="5CC23FFC" w14:textId="77777777" w:rsidR="001343A5" w:rsidRDefault="001343A5" w:rsidP="00752533">
      <w:pPr>
        <w:pStyle w:val="Lijstalinea"/>
        <w:numPr>
          <w:ilvl w:val="0"/>
          <w:numId w:val="8"/>
        </w:numPr>
        <w:rPr>
          <w:rFonts w:ascii="Century Gothic" w:hAnsi="Century Gothic"/>
          <w:sz w:val="22"/>
          <w:szCs w:val="22"/>
          <w:lang w:val="fr-BE"/>
        </w:rPr>
        <w:sectPr w:rsidR="001343A5" w:rsidSect="006F2DB5">
          <w:footerReference w:type="default" r:id="rId23"/>
          <w:pgSz w:w="11900" w:h="16840"/>
          <w:pgMar w:top="567" w:right="567" w:bottom="567" w:left="567" w:header="709" w:footer="510" w:gutter="0"/>
          <w:cols w:space="708"/>
          <w:docGrid w:linePitch="360"/>
        </w:sectPr>
      </w:pPr>
    </w:p>
    <w:p w14:paraId="1891293F" w14:textId="6859EC11" w:rsidR="00752533" w:rsidRPr="00996629" w:rsidRDefault="00996629" w:rsidP="001343A5">
      <w:pPr>
        <w:pStyle w:val="Lijstalinea"/>
        <w:numPr>
          <w:ilvl w:val="0"/>
          <w:numId w:val="8"/>
        </w:numPr>
        <w:ind w:right="-925"/>
        <w:rPr>
          <w:rFonts w:ascii="Century Gothic" w:hAnsi="Century Gothic"/>
          <w:sz w:val="22"/>
          <w:szCs w:val="22"/>
          <w:lang w:val="fr-BE"/>
        </w:rPr>
      </w:pPr>
      <w:r w:rsidRPr="00996629">
        <w:rPr>
          <w:rFonts w:ascii="Century Gothic" w:hAnsi="Century Gothic"/>
          <w:sz w:val="22"/>
          <w:szCs w:val="22"/>
          <w:lang w:val="fr-BE"/>
        </w:rPr>
        <w:lastRenderedPageBreak/>
        <w:t>Délivrance, libération</w:t>
      </w:r>
    </w:p>
    <w:p w14:paraId="02C9CA4B" w14:textId="50E5EA50" w:rsidR="00752533" w:rsidRPr="00996629" w:rsidRDefault="00996629" w:rsidP="001343A5">
      <w:pPr>
        <w:pStyle w:val="Lijstalinea"/>
        <w:numPr>
          <w:ilvl w:val="0"/>
          <w:numId w:val="8"/>
        </w:numPr>
        <w:ind w:right="-152"/>
        <w:rPr>
          <w:rFonts w:ascii="Century Gothic" w:hAnsi="Century Gothic"/>
          <w:sz w:val="22"/>
          <w:szCs w:val="22"/>
          <w:lang w:val="fr-BE"/>
        </w:rPr>
      </w:pPr>
      <w:r w:rsidRPr="00996629">
        <w:rPr>
          <w:rFonts w:ascii="Century Gothic" w:hAnsi="Century Gothic"/>
          <w:sz w:val="22"/>
          <w:szCs w:val="22"/>
          <w:lang w:val="fr-BE"/>
        </w:rPr>
        <w:t>Être guidé, conduit, ‘sous l’empire de’ (soit par notre propre nature, soit par l’Esprit)</w:t>
      </w:r>
    </w:p>
    <w:p w14:paraId="4094B45A" w14:textId="5FB4DEEA" w:rsidR="00752533" w:rsidRPr="00996629" w:rsidRDefault="00996629" w:rsidP="00752533">
      <w:pPr>
        <w:pStyle w:val="Lijstalinea"/>
        <w:numPr>
          <w:ilvl w:val="0"/>
          <w:numId w:val="8"/>
        </w:numPr>
        <w:rPr>
          <w:rFonts w:ascii="Century Gothic" w:hAnsi="Century Gothic"/>
          <w:sz w:val="22"/>
          <w:szCs w:val="22"/>
          <w:lang w:val="fr-BE"/>
        </w:rPr>
      </w:pPr>
      <w:r w:rsidRPr="00996629">
        <w:rPr>
          <w:rFonts w:ascii="Century Gothic" w:hAnsi="Century Gothic"/>
          <w:sz w:val="22"/>
          <w:szCs w:val="22"/>
          <w:lang w:val="fr-BE"/>
        </w:rPr>
        <w:t>Ne pas suivre sa propre volonté</w:t>
      </w:r>
    </w:p>
    <w:p w14:paraId="2416006A" w14:textId="0A640939" w:rsidR="00752533" w:rsidRPr="00996629" w:rsidRDefault="00996629" w:rsidP="00752533">
      <w:pPr>
        <w:pStyle w:val="Lijstalinea"/>
        <w:numPr>
          <w:ilvl w:val="0"/>
          <w:numId w:val="8"/>
        </w:numPr>
        <w:rPr>
          <w:rFonts w:ascii="Century Gothic" w:hAnsi="Century Gothic"/>
          <w:sz w:val="22"/>
          <w:szCs w:val="22"/>
          <w:lang w:val="fr-BE"/>
        </w:rPr>
      </w:pPr>
      <w:r w:rsidRPr="00996629">
        <w:rPr>
          <w:rFonts w:ascii="Century Gothic" w:hAnsi="Century Gothic"/>
          <w:sz w:val="22"/>
          <w:szCs w:val="22"/>
          <w:lang w:val="fr-BE"/>
        </w:rPr>
        <w:lastRenderedPageBreak/>
        <w:t>Vie et paix</w:t>
      </w:r>
    </w:p>
    <w:p w14:paraId="0CB7FCA4" w14:textId="79FBA7A4" w:rsidR="00752533" w:rsidRDefault="00996629" w:rsidP="00752533">
      <w:pPr>
        <w:pStyle w:val="Lijstalinea"/>
        <w:numPr>
          <w:ilvl w:val="0"/>
          <w:numId w:val="8"/>
        </w:numPr>
        <w:rPr>
          <w:rFonts w:ascii="Century Gothic" w:hAnsi="Century Gothic"/>
          <w:sz w:val="22"/>
          <w:szCs w:val="22"/>
          <w:lang w:val="fr-BE"/>
        </w:rPr>
      </w:pPr>
      <w:r w:rsidRPr="00996629">
        <w:rPr>
          <w:rFonts w:ascii="Century Gothic" w:hAnsi="Century Gothic"/>
          <w:sz w:val="22"/>
          <w:szCs w:val="22"/>
          <w:lang w:val="fr-BE"/>
        </w:rPr>
        <w:t>Être enfant de Dieu</w:t>
      </w:r>
    </w:p>
    <w:p w14:paraId="1A32B18A" w14:textId="25D1BE92" w:rsidR="001343A5" w:rsidRPr="00996629" w:rsidRDefault="001343A5" w:rsidP="00752533">
      <w:pPr>
        <w:pStyle w:val="Lijstalinea"/>
        <w:numPr>
          <w:ilvl w:val="0"/>
          <w:numId w:val="8"/>
        </w:numPr>
        <w:rPr>
          <w:rFonts w:ascii="Century Gothic" w:hAnsi="Century Gothic"/>
          <w:sz w:val="22"/>
          <w:szCs w:val="22"/>
          <w:lang w:val="fr-BE"/>
        </w:rPr>
      </w:pPr>
      <w:r>
        <w:rPr>
          <w:rFonts w:ascii="Century Gothic" w:hAnsi="Century Gothic"/>
          <w:sz w:val="22"/>
          <w:szCs w:val="22"/>
          <w:lang w:val="fr-BE"/>
        </w:rPr>
        <w:t>Christ en nous</w:t>
      </w:r>
    </w:p>
    <w:p w14:paraId="405FAA48" w14:textId="31BCC335" w:rsidR="001343A5" w:rsidRDefault="00996629" w:rsidP="00752533">
      <w:pPr>
        <w:pStyle w:val="Lijstalinea"/>
        <w:numPr>
          <w:ilvl w:val="0"/>
          <w:numId w:val="8"/>
        </w:numPr>
        <w:rPr>
          <w:rFonts w:ascii="Century Gothic" w:hAnsi="Century Gothic"/>
          <w:sz w:val="22"/>
          <w:szCs w:val="22"/>
          <w:lang w:val="fr-BE"/>
        </w:rPr>
        <w:sectPr w:rsidR="001343A5" w:rsidSect="001343A5">
          <w:type w:val="continuous"/>
          <w:pgSz w:w="11900" w:h="16840"/>
          <w:pgMar w:top="567" w:right="567" w:bottom="567" w:left="567" w:header="709" w:footer="510" w:gutter="0"/>
          <w:cols w:num="2" w:space="12"/>
          <w:docGrid w:linePitch="360"/>
        </w:sectPr>
      </w:pPr>
      <w:r w:rsidRPr="00996629">
        <w:rPr>
          <w:rFonts w:ascii="Century Gothic" w:hAnsi="Century Gothic"/>
          <w:sz w:val="22"/>
          <w:szCs w:val="22"/>
          <w:lang w:val="fr-BE"/>
        </w:rPr>
        <w:t xml:space="preserve">Être </w:t>
      </w:r>
      <w:r w:rsidR="004B47D6">
        <w:rPr>
          <w:rFonts w:ascii="Century Gothic" w:hAnsi="Century Gothic"/>
          <w:sz w:val="22"/>
          <w:szCs w:val="22"/>
          <w:lang w:val="fr-BE"/>
        </w:rPr>
        <w:t xml:space="preserve"> délivré de l’esclavage et de la peur</w:t>
      </w:r>
    </w:p>
    <w:p w14:paraId="4EBDF0AE" w14:textId="77777777" w:rsidR="00F43A11" w:rsidRPr="00996629" w:rsidRDefault="00F43A11">
      <w:pPr>
        <w:rPr>
          <w:rFonts w:ascii="Century Gothic" w:hAnsi="Century Gothic"/>
          <w:sz w:val="8"/>
          <w:szCs w:val="8"/>
          <w:lang w:val="fr-BE"/>
        </w:rPr>
      </w:pPr>
    </w:p>
    <w:p w14:paraId="7EF2666A" w14:textId="0582D911" w:rsidR="00752533" w:rsidRPr="00707070" w:rsidRDefault="00996629" w:rsidP="00752533">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color w:val="C00000"/>
          <w:sz w:val="22"/>
          <w:szCs w:val="22"/>
          <w:lang w:val="fr-BE"/>
        </w:rPr>
      </w:pPr>
      <w:r w:rsidRPr="00707070">
        <w:rPr>
          <w:rFonts w:ascii="Century Gothic" w:hAnsi="Century Gothic"/>
          <w:b/>
          <w:color w:val="C00000"/>
          <w:sz w:val="22"/>
          <w:szCs w:val="22"/>
          <w:lang w:val="fr-BE"/>
        </w:rPr>
        <w:t>P</w:t>
      </w:r>
      <w:r w:rsidR="00752533" w:rsidRPr="00707070">
        <w:rPr>
          <w:rFonts w:ascii="Century Gothic" w:hAnsi="Century Gothic"/>
          <w:b/>
          <w:color w:val="C00000"/>
          <w:sz w:val="22"/>
          <w:szCs w:val="22"/>
          <w:lang w:val="fr-BE"/>
        </w:rPr>
        <w:t>a</w:t>
      </w:r>
      <w:r w:rsidRPr="00707070">
        <w:rPr>
          <w:rFonts w:ascii="Century Gothic" w:hAnsi="Century Gothic"/>
          <w:b/>
          <w:color w:val="C00000"/>
          <w:sz w:val="22"/>
          <w:szCs w:val="22"/>
          <w:lang w:val="fr-BE"/>
        </w:rPr>
        <w:t>rlons-en</w:t>
      </w:r>
    </w:p>
    <w:p w14:paraId="344FE133" w14:textId="73B37896" w:rsidR="00752533" w:rsidRPr="00707070" w:rsidRDefault="00996629" w:rsidP="00752533">
      <w:pPr>
        <w:pStyle w:val="Lijstalinea"/>
        <w:numPr>
          <w:ilvl w:val="0"/>
          <w:numId w:val="9"/>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sz w:val="22"/>
          <w:szCs w:val="22"/>
          <w:u w:val="single"/>
          <w:lang w:val="fr-BE"/>
        </w:rPr>
      </w:pPr>
      <w:r w:rsidRPr="00707070">
        <w:rPr>
          <w:rFonts w:ascii="Century Gothic" w:hAnsi="Century Gothic"/>
          <w:color w:val="C00000"/>
          <w:sz w:val="22"/>
          <w:szCs w:val="22"/>
          <w:lang w:val="fr-BE"/>
        </w:rPr>
        <w:t>Partagez vos réflexions sur les différents éléments qui sont en lien avec l’Esprit. Que veut Dieu pour nous? Qu’est-ce que cela signifie concrètement dans notre vie?</w:t>
      </w:r>
    </w:p>
    <w:p w14:paraId="05551D0B" w14:textId="0EED2B91" w:rsidR="00984C62" w:rsidRPr="00707070" w:rsidRDefault="00996629" w:rsidP="00752533">
      <w:pPr>
        <w:pStyle w:val="Lijstalinea"/>
        <w:numPr>
          <w:ilvl w:val="0"/>
          <w:numId w:val="9"/>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sz w:val="22"/>
          <w:szCs w:val="22"/>
          <w:u w:val="single"/>
          <w:lang w:val="fr-BE"/>
        </w:rPr>
      </w:pPr>
      <w:r w:rsidRPr="00707070">
        <w:rPr>
          <w:rFonts w:ascii="Century Gothic" w:hAnsi="Century Gothic"/>
          <w:color w:val="C00000"/>
          <w:sz w:val="22"/>
          <w:szCs w:val="22"/>
          <w:lang w:val="fr-BE"/>
        </w:rPr>
        <w:t>Pas notre propre volonté, pas notre propre nature… Cela signifie-t-il que nous devons abandonner, perdre notre personnalité? Selon toi, que voulait dire Paul ?</w:t>
      </w:r>
    </w:p>
    <w:p w14:paraId="0D5F6FD2" w14:textId="77777777" w:rsidR="00752533" w:rsidRPr="00E81B33" w:rsidRDefault="00752533">
      <w:pPr>
        <w:rPr>
          <w:rFonts w:ascii="Century Gothic" w:hAnsi="Century Gothic"/>
          <w:b/>
          <w:sz w:val="22"/>
          <w:szCs w:val="22"/>
          <w:u w:val="single"/>
          <w:lang w:val="fr-BE"/>
        </w:rPr>
      </w:pPr>
    </w:p>
    <w:p w14:paraId="0E5936A0" w14:textId="17B75EA7" w:rsidR="00DC791D" w:rsidRPr="00E81B33" w:rsidRDefault="001343A5">
      <w:pPr>
        <w:rPr>
          <w:rFonts w:ascii="Century Gothic" w:hAnsi="Century Gothic"/>
          <w:b/>
          <w:sz w:val="22"/>
          <w:szCs w:val="22"/>
          <w:u w:val="single"/>
          <w:lang w:val="fr-BE"/>
        </w:rPr>
      </w:pPr>
      <w:r w:rsidRPr="008648F8">
        <w:rPr>
          <w:highlight w:val="yellow"/>
          <w:lang w:val="fr-BE"/>
        </w:rPr>
        <w:sym w:font="Wingdings 2" w:char="F03A"/>
      </w:r>
      <w:r w:rsidR="00DC791D" w:rsidRPr="00E81B33">
        <w:rPr>
          <w:rFonts w:ascii="Century Gothic" w:hAnsi="Century Gothic"/>
          <w:b/>
          <w:sz w:val="22"/>
          <w:szCs w:val="22"/>
          <w:u w:val="single"/>
          <w:lang w:val="fr-BE"/>
        </w:rPr>
        <w:t>J</w:t>
      </w:r>
      <w:r w:rsidR="00996629" w:rsidRPr="00E81B33">
        <w:rPr>
          <w:rFonts w:ascii="Century Gothic" w:hAnsi="Century Gothic"/>
          <w:b/>
          <w:sz w:val="22"/>
          <w:szCs w:val="22"/>
          <w:u w:val="single"/>
          <w:lang w:val="fr-BE"/>
        </w:rPr>
        <w:t xml:space="preserve">ésus-Christ… l’humain (la personne) selon le </w:t>
      </w:r>
      <w:proofErr w:type="spellStart"/>
      <w:r w:rsidR="00996629" w:rsidRPr="00E81B33">
        <w:rPr>
          <w:rFonts w:ascii="Century Gothic" w:hAnsi="Century Gothic"/>
          <w:b/>
          <w:sz w:val="22"/>
          <w:szCs w:val="22"/>
          <w:u w:val="single"/>
          <w:lang w:val="fr-BE"/>
        </w:rPr>
        <w:t>coeur</w:t>
      </w:r>
      <w:proofErr w:type="spellEnd"/>
      <w:r w:rsidR="00996629" w:rsidRPr="00E81B33">
        <w:rPr>
          <w:rFonts w:ascii="Century Gothic" w:hAnsi="Century Gothic"/>
          <w:b/>
          <w:sz w:val="22"/>
          <w:szCs w:val="22"/>
          <w:u w:val="single"/>
          <w:lang w:val="fr-BE"/>
        </w:rPr>
        <w:t xml:space="preserve"> de Dieu</w:t>
      </w:r>
    </w:p>
    <w:p w14:paraId="389061BD" w14:textId="6B185B09" w:rsidR="00984C62" w:rsidRPr="00E81B33" w:rsidRDefault="00984C62">
      <w:pPr>
        <w:rPr>
          <w:rFonts w:ascii="Century Gothic" w:hAnsi="Century Gothic"/>
          <w:color w:val="000000" w:themeColor="text1"/>
          <w:sz w:val="22"/>
          <w:szCs w:val="22"/>
          <w:lang w:val="fr-BE"/>
        </w:rPr>
      </w:pPr>
      <w:r w:rsidRPr="00E81B33">
        <w:rPr>
          <w:rFonts w:ascii="Century Gothic" w:hAnsi="Century Gothic"/>
          <w:sz w:val="22"/>
          <w:szCs w:val="22"/>
          <w:lang w:val="fr-BE"/>
        </w:rPr>
        <w:t>“</w:t>
      </w:r>
      <w:r w:rsidR="00E50F3A" w:rsidRPr="00E81B33">
        <w:rPr>
          <w:rFonts w:ascii="Century Gothic" w:hAnsi="Century Gothic"/>
          <w:color w:val="0070C0"/>
          <w:sz w:val="22"/>
          <w:szCs w:val="22"/>
          <w:lang w:val="fr-BE"/>
        </w:rPr>
        <w:t xml:space="preserve">vous avez reçu un Esprit qui fait de vous des </w:t>
      </w:r>
      <w:r w:rsidR="00E50F3A" w:rsidRPr="00E81B33">
        <w:rPr>
          <w:rFonts w:ascii="Century Gothic" w:hAnsi="Century Gothic"/>
          <w:b/>
          <w:color w:val="0070C0"/>
          <w:sz w:val="22"/>
          <w:szCs w:val="22"/>
          <w:lang w:val="fr-BE"/>
        </w:rPr>
        <w:t>fils adoptifs</w:t>
      </w:r>
      <w:r w:rsidR="00E50F3A" w:rsidRPr="00E81B33">
        <w:rPr>
          <w:rFonts w:ascii="Century Gothic" w:hAnsi="Century Gothic"/>
          <w:color w:val="0070C0"/>
          <w:sz w:val="22"/>
          <w:szCs w:val="22"/>
          <w:lang w:val="fr-BE"/>
        </w:rPr>
        <w:t xml:space="preserve"> et par lequel nous crions : </w:t>
      </w:r>
      <w:r w:rsidR="00E50F3A" w:rsidRPr="00E81B33">
        <w:rPr>
          <w:rFonts w:ascii="Century Gothic" w:hAnsi="Century Gothic"/>
          <w:b/>
          <w:color w:val="0070C0"/>
          <w:sz w:val="22"/>
          <w:szCs w:val="22"/>
          <w:lang w:val="fr-BE"/>
        </w:rPr>
        <w:t>Abba, Père</w:t>
      </w:r>
      <w:r w:rsidRPr="00E81B33">
        <w:rPr>
          <w:rFonts w:ascii="Century Gothic" w:hAnsi="Century Gothic"/>
          <w:color w:val="0070C0"/>
          <w:sz w:val="22"/>
          <w:szCs w:val="22"/>
          <w:lang w:val="fr-BE"/>
        </w:rPr>
        <w:t xml:space="preserve">” – </w:t>
      </w:r>
      <w:r w:rsidRPr="00E81B33">
        <w:rPr>
          <w:rFonts w:ascii="Century Gothic" w:hAnsi="Century Gothic"/>
          <w:color w:val="000000" w:themeColor="text1"/>
          <w:sz w:val="22"/>
          <w:szCs w:val="22"/>
          <w:lang w:val="fr-BE"/>
        </w:rPr>
        <w:t>Rom 8:15</w:t>
      </w:r>
    </w:p>
    <w:p w14:paraId="2453C28E" w14:textId="77777777" w:rsidR="00984C62" w:rsidRPr="00E81B33" w:rsidRDefault="00984C62">
      <w:pPr>
        <w:rPr>
          <w:rFonts w:ascii="Century Gothic" w:hAnsi="Century Gothic"/>
          <w:color w:val="000000" w:themeColor="text1"/>
          <w:sz w:val="8"/>
          <w:szCs w:val="8"/>
          <w:lang w:val="fr-BE"/>
        </w:rPr>
      </w:pPr>
    </w:p>
    <w:p w14:paraId="57CF703D" w14:textId="2E737BDC" w:rsidR="00984C62" w:rsidRPr="00E81B33" w:rsidRDefault="00984C62" w:rsidP="00984C62">
      <w:pPr>
        <w:rPr>
          <w:rFonts w:ascii="Century Gothic" w:hAnsi="Century Gothic"/>
          <w:color w:val="000000" w:themeColor="text1"/>
          <w:sz w:val="22"/>
          <w:szCs w:val="22"/>
          <w:lang w:val="fr-BE"/>
        </w:rPr>
      </w:pPr>
      <w:r w:rsidRPr="00E81B33">
        <w:rPr>
          <w:rFonts w:ascii="Century Gothic" w:hAnsi="Century Gothic"/>
          <w:color w:val="0070C0"/>
          <w:sz w:val="22"/>
          <w:szCs w:val="22"/>
          <w:lang w:val="fr-BE"/>
        </w:rPr>
        <w:t>“</w:t>
      </w:r>
      <w:r w:rsidR="00E50F3A" w:rsidRPr="00E81B33">
        <w:rPr>
          <w:rFonts w:ascii="Century Gothic" w:hAnsi="Century Gothic"/>
          <w:color w:val="0070C0"/>
          <w:sz w:val="22"/>
          <w:szCs w:val="22"/>
          <w:lang w:val="fr-BE"/>
        </w:rPr>
        <w:t xml:space="preserve">Vous savez ce qui est arrivé dans toute la Judée, après avoir commencé en Galilée, à la suite du baptême que Jean a proclamé: comment Dieu a </w:t>
      </w:r>
      <w:r w:rsidR="00E50F3A" w:rsidRPr="00E81B33">
        <w:rPr>
          <w:rFonts w:ascii="Century Gothic" w:hAnsi="Century Gothic"/>
          <w:color w:val="0070C0"/>
          <w:sz w:val="22"/>
          <w:szCs w:val="22"/>
          <w:u w:val="single"/>
          <w:lang w:val="fr-BE"/>
        </w:rPr>
        <w:t>conféré</w:t>
      </w:r>
      <w:r w:rsidR="00E50F3A" w:rsidRPr="00E81B33">
        <w:rPr>
          <w:rFonts w:ascii="Century Gothic" w:hAnsi="Century Gothic"/>
          <w:color w:val="0070C0"/>
          <w:sz w:val="22"/>
          <w:szCs w:val="22"/>
          <w:lang w:val="fr-BE"/>
        </w:rPr>
        <w:t xml:space="preserve"> </w:t>
      </w:r>
      <w:r w:rsidR="00E50F3A" w:rsidRPr="00E81B33">
        <w:rPr>
          <w:rFonts w:ascii="Century Gothic" w:hAnsi="Century Gothic"/>
          <w:b/>
          <w:color w:val="0070C0"/>
          <w:sz w:val="22"/>
          <w:szCs w:val="22"/>
          <w:lang w:val="fr-BE"/>
        </w:rPr>
        <w:t>une onction d’Esprit saint</w:t>
      </w:r>
      <w:r w:rsidR="00E50F3A" w:rsidRPr="00E81B33">
        <w:rPr>
          <w:rFonts w:ascii="Century Gothic" w:hAnsi="Century Gothic"/>
          <w:color w:val="0070C0"/>
          <w:sz w:val="22"/>
          <w:szCs w:val="22"/>
          <w:lang w:val="fr-BE"/>
        </w:rPr>
        <w:t xml:space="preserve"> et de </w:t>
      </w:r>
      <w:r w:rsidR="00E50F3A" w:rsidRPr="00E81B33">
        <w:rPr>
          <w:rFonts w:ascii="Century Gothic" w:hAnsi="Century Gothic"/>
          <w:color w:val="0070C0"/>
          <w:sz w:val="22"/>
          <w:szCs w:val="22"/>
          <w:u w:val="single"/>
          <w:lang w:val="fr-BE"/>
        </w:rPr>
        <w:t>puissance</w:t>
      </w:r>
      <w:r w:rsidR="00E50F3A" w:rsidRPr="00E81B33">
        <w:rPr>
          <w:rFonts w:ascii="Century Gothic" w:hAnsi="Century Gothic"/>
          <w:color w:val="0070C0"/>
          <w:sz w:val="22"/>
          <w:szCs w:val="22"/>
          <w:lang w:val="fr-BE"/>
        </w:rPr>
        <w:t xml:space="preserve"> à Jésus de Nazareth qui, là où il passait, </w:t>
      </w:r>
      <w:r w:rsidR="00E50F3A" w:rsidRPr="00E81B33">
        <w:rPr>
          <w:rFonts w:ascii="Century Gothic" w:hAnsi="Century Gothic"/>
          <w:color w:val="0070C0"/>
          <w:sz w:val="22"/>
          <w:szCs w:val="22"/>
          <w:u w:val="single"/>
          <w:lang w:val="fr-BE"/>
        </w:rPr>
        <w:t>faisait du bien</w:t>
      </w:r>
      <w:r w:rsidR="00E50F3A" w:rsidRPr="00E81B33">
        <w:rPr>
          <w:rFonts w:ascii="Century Gothic" w:hAnsi="Century Gothic"/>
          <w:color w:val="0070C0"/>
          <w:sz w:val="22"/>
          <w:szCs w:val="22"/>
          <w:lang w:val="fr-BE"/>
        </w:rPr>
        <w:t xml:space="preserve"> et </w:t>
      </w:r>
      <w:r w:rsidR="00E50F3A" w:rsidRPr="00E81B33">
        <w:rPr>
          <w:rFonts w:ascii="Century Gothic" w:hAnsi="Century Gothic"/>
          <w:color w:val="0070C0"/>
          <w:sz w:val="22"/>
          <w:szCs w:val="22"/>
          <w:u w:val="single"/>
          <w:lang w:val="fr-BE"/>
        </w:rPr>
        <w:t>guérissait</w:t>
      </w:r>
      <w:r w:rsidR="00E50F3A" w:rsidRPr="00E81B33">
        <w:rPr>
          <w:rFonts w:ascii="Century Gothic" w:hAnsi="Century Gothic"/>
          <w:color w:val="0070C0"/>
          <w:sz w:val="22"/>
          <w:szCs w:val="22"/>
          <w:lang w:val="fr-BE"/>
        </w:rPr>
        <w:t xml:space="preserve"> tous ceux qui étaient opprimés par le diable, </w:t>
      </w:r>
      <w:r w:rsidR="00E50F3A" w:rsidRPr="00E81B33">
        <w:rPr>
          <w:rFonts w:ascii="Century Gothic" w:hAnsi="Century Gothic"/>
          <w:b/>
          <w:color w:val="0070C0"/>
          <w:sz w:val="22"/>
          <w:szCs w:val="22"/>
          <w:lang w:val="fr-BE"/>
        </w:rPr>
        <w:t>car Dieu était avec lui</w:t>
      </w:r>
      <w:r w:rsidR="00E50F3A" w:rsidRPr="00E81B33">
        <w:rPr>
          <w:rFonts w:ascii="Century Gothic" w:hAnsi="Century Gothic"/>
          <w:color w:val="0070C0"/>
          <w:sz w:val="22"/>
          <w:szCs w:val="22"/>
          <w:lang w:val="fr-BE"/>
        </w:rPr>
        <w:t>.</w:t>
      </w:r>
      <w:r w:rsidRPr="00E81B33">
        <w:rPr>
          <w:rFonts w:ascii="Century Gothic" w:hAnsi="Century Gothic"/>
          <w:color w:val="0070C0"/>
          <w:sz w:val="22"/>
          <w:szCs w:val="22"/>
          <w:lang w:val="fr-BE"/>
        </w:rPr>
        <w:t xml:space="preserve">” </w:t>
      </w:r>
      <w:r w:rsidRPr="00E81B33">
        <w:rPr>
          <w:rFonts w:ascii="Century Gothic" w:hAnsi="Century Gothic"/>
          <w:color w:val="000000" w:themeColor="text1"/>
          <w:sz w:val="22"/>
          <w:szCs w:val="22"/>
          <w:lang w:val="fr-BE"/>
        </w:rPr>
        <w:t>(</w:t>
      </w:r>
      <w:r w:rsidR="00E50F3A" w:rsidRPr="00E81B33">
        <w:rPr>
          <w:rFonts w:ascii="Century Gothic" w:hAnsi="Century Gothic"/>
          <w:color w:val="000000" w:themeColor="text1"/>
          <w:sz w:val="22"/>
          <w:szCs w:val="22"/>
          <w:lang w:val="fr-BE"/>
        </w:rPr>
        <w:t>Actes</w:t>
      </w:r>
      <w:r w:rsidRPr="00E81B33">
        <w:rPr>
          <w:rFonts w:ascii="Century Gothic" w:hAnsi="Century Gothic"/>
          <w:color w:val="000000" w:themeColor="text1"/>
          <w:sz w:val="22"/>
          <w:szCs w:val="22"/>
          <w:lang w:val="fr-BE"/>
        </w:rPr>
        <w:t xml:space="preserve"> 10:37,38)</w:t>
      </w:r>
    </w:p>
    <w:p w14:paraId="4C11C7C6" w14:textId="77777777" w:rsidR="00984C62" w:rsidRPr="00E81B33" w:rsidRDefault="00984C62" w:rsidP="00984C62">
      <w:pPr>
        <w:rPr>
          <w:rFonts w:ascii="Century Gothic" w:hAnsi="Century Gothic"/>
          <w:sz w:val="8"/>
          <w:szCs w:val="8"/>
          <w:lang w:val="fr-BE"/>
        </w:rPr>
      </w:pPr>
    </w:p>
    <w:p w14:paraId="4ACFC918" w14:textId="65E7784E" w:rsidR="00862554" w:rsidRPr="00E81B33" w:rsidRDefault="001343A5" w:rsidP="00862554">
      <w:pPr>
        <w:rPr>
          <w:rFonts w:ascii="Century Gothic" w:hAnsi="Century Gothic"/>
          <w:sz w:val="22"/>
          <w:szCs w:val="22"/>
          <w:lang w:val="fr-BE"/>
        </w:rPr>
      </w:pPr>
      <w:r>
        <w:rPr>
          <w:rFonts w:ascii="Century Gothic" w:hAnsi="Century Gothic"/>
          <w:spacing w:val="-4"/>
          <w:sz w:val="22"/>
          <w:szCs w:val="22"/>
          <w:lang w:val="fr-BE"/>
        </w:rPr>
        <w:lastRenderedPageBreak/>
        <w:t xml:space="preserve">Dans Romains 8 Paul </w:t>
      </w:r>
      <w:r w:rsidR="00471FCE">
        <w:rPr>
          <w:rFonts w:ascii="Century Gothic" w:hAnsi="Century Gothic"/>
          <w:spacing w:val="-4"/>
          <w:sz w:val="22"/>
          <w:szCs w:val="22"/>
          <w:lang w:val="fr-BE"/>
        </w:rPr>
        <w:t>lie l’</w:t>
      </w:r>
      <w:r w:rsidR="009F4D98">
        <w:rPr>
          <w:rFonts w:ascii="Century Gothic" w:hAnsi="Century Gothic"/>
          <w:spacing w:val="-4"/>
          <w:sz w:val="22"/>
          <w:szCs w:val="22"/>
          <w:lang w:val="fr-BE"/>
        </w:rPr>
        <w:t>idée d’</w:t>
      </w:r>
      <w:r w:rsidR="00471FCE">
        <w:rPr>
          <w:rFonts w:ascii="Century Gothic" w:hAnsi="Century Gothic"/>
          <w:spacing w:val="-4"/>
          <w:sz w:val="22"/>
          <w:szCs w:val="22"/>
          <w:lang w:val="fr-BE"/>
        </w:rPr>
        <w:t xml:space="preserve">être </w:t>
      </w:r>
      <w:r w:rsidR="009F4D98">
        <w:rPr>
          <w:rFonts w:ascii="Century Gothic" w:hAnsi="Century Gothic"/>
          <w:spacing w:val="-4"/>
          <w:sz w:val="22"/>
          <w:szCs w:val="22"/>
          <w:lang w:val="fr-BE"/>
        </w:rPr>
        <w:t>‘habité</w:t>
      </w:r>
      <w:r w:rsidR="00471FCE">
        <w:rPr>
          <w:rFonts w:ascii="Century Gothic" w:hAnsi="Century Gothic"/>
          <w:spacing w:val="-4"/>
          <w:sz w:val="22"/>
          <w:szCs w:val="22"/>
          <w:lang w:val="fr-BE"/>
        </w:rPr>
        <w:t xml:space="preserve"> par</w:t>
      </w:r>
      <w:r w:rsidR="009F4D98">
        <w:rPr>
          <w:rFonts w:ascii="Century Gothic" w:hAnsi="Century Gothic"/>
          <w:spacing w:val="-4"/>
          <w:sz w:val="22"/>
          <w:szCs w:val="22"/>
          <w:lang w:val="fr-BE"/>
        </w:rPr>
        <w:t xml:space="preserve"> l’Esprit’ à ‘avoir Christ en nous’ (v. 10). </w:t>
      </w:r>
      <w:r w:rsidR="00984C62" w:rsidRPr="00E81B33">
        <w:rPr>
          <w:rFonts w:ascii="Century Gothic" w:hAnsi="Century Gothic"/>
          <w:spacing w:val="-4"/>
          <w:sz w:val="22"/>
          <w:szCs w:val="22"/>
          <w:lang w:val="fr-BE"/>
        </w:rPr>
        <w:t>J</w:t>
      </w:r>
      <w:r w:rsidR="00E50F3A" w:rsidRPr="00E81B33">
        <w:rPr>
          <w:rFonts w:ascii="Century Gothic" w:hAnsi="Century Gothic"/>
          <w:spacing w:val="-4"/>
          <w:sz w:val="22"/>
          <w:szCs w:val="22"/>
          <w:lang w:val="fr-BE"/>
        </w:rPr>
        <w:t xml:space="preserve">ésus est appelé </w:t>
      </w:r>
      <w:r w:rsidR="00984C62" w:rsidRPr="00E81B33">
        <w:rPr>
          <w:rFonts w:ascii="Century Gothic" w:hAnsi="Century Gothic"/>
          <w:spacing w:val="-4"/>
          <w:sz w:val="22"/>
          <w:szCs w:val="22"/>
          <w:lang w:val="fr-BE"/>
        </w:rPr>
        <w:t>‘</w:t>
      </w:r>
      <w:r w:rsidR="00E50F3A" w:rsidRPr="00E81B33">
        <w:rPr>
          <w:rFonts w:ascii="Century Gothic" w:hAnsi="Century Gothic"/>
          <w:b/>
          <w:spacing w:val="-4"/>
          <w:sz w:val="22"/>
          <w:szCs w:val="22"/>
          <w:lang w:val="fr-BE"/>
        </w:rPr>
        <w:t>fils de Dieu</w:t>
      </w:r>
      <w:r w:rsidR="00984C62" w:rsidRPr="00E81B33">
        <w:rPr>
          <w:rFonts w:ascii="Century Gothic" w:hAnsi="Century Gothic"/>
          <w:b/>
          <w:spacing w:val="-4"/>
          <w:sz w:val="22"/>
          <w:szCs w:val="22"/>
          <w:lang w:val="fr-BE"/>
        </w:rPr>
        <w:t>’</w:t>
      </w:r>
      <w:r w:rsidR="00984C62" w:rsidRPr="00E81B33">
        <w:rPr>
          <w:rFonts w:ascii="Century Gothic" w:hAnsi="Century Gothic"/>
          <w:spacing w:val="-4"/>
          <w:sz w:val="22"/>
          <w:szCs w:val="22"/>
          <w:lang w:val="fr-BE"/>
        </w:rPr>
        <w:t xml:space="preserve"> (</w:t>
      </w:r>
      <w:proofErr w:type="spellStart"/>
      <w:r w:rsidR="00984C62" w:rsidRPr="00E81B33">
        <w:rPr>
          <w:rFonts w:ascii="Century Gothic" w:hAnsi="Century Gothic"/>
          <w:spacing w:val="-4"/>
          <w:sz w:val="22"/>
          <w:szCs w:val="22"/>
          <w:lang w:val="fr-BE"/>
        </w:rPr>
        <w:t>cfr</w:t>
      </w:r>
      <w:proofErr w:type="spellEnd"/>
      <w:r w:rsidR="00984C62" w:rsidRPr="00E81B33">
        <w:rPr>
          <w:rFonts w:ascii="Century Gothic" w:hAnsi="Century Gothic"/>
          <w:spacing w:val="-4"/>
          <w:sz w:val="22"/>
          <w:szCs w:val="22"/>
          <w:lang w:val="fr-BE"/>
        </w:rPr>
        <w:t>. ‘</w:t>
      </w:r>
      <w:r w:rsidR="00E50F3A" w:rsidRPr="00E81B33">
        <w:rPr>
          <w:rFonts w:ascii="Century Gothic" w:hAnsi="Century Gothic"/>
          <w:spacing w:val="-4"/>
          <w:sz w:val="22"/>
          <w:szCs w:val="22"/>
          <w:lang w:val="fr-BE"/>
        </w:rPr>
        <w:t xml:space="preserve">enfant de Dieu’), et également </w:t>
      </w:r>
      <w:r w:rsidR="00984C62" w:rsidRPr="00E81B33">
        <w:rPr>
          <w:rFonts w:ascii="Century Gothic" w:hAnsi="Century Gothic"/>
          <w:spacing w:val="-4"/>
          <w:sz w:val="22"/>
          <w:szCs w:val="22"/>
          <w:lang w:val="fr-BE"/>
        </w:rPr>
        <w:t>‘</w:t>
      </w:r>
      <w:r w:rsidR="00E50F3A" w:rsidRPr="00E81B33">
        <w:rPr>
          <w:rFonts w:ascii="Century Gothic" w:hAnsi="Century Gothic"/>
          <w:b/>
          <w:spacing w:val="-4"/>
          <w:sz w:val="22"/>
          <w:szCs w:val="22"/>
          <w:lang w:val="fr-BE"/>
        </w:rPr>
        <w:t>fils de l’homme</w:t>
      </w:r>
      <w:r w:rsidR="00984C62" w:rsidRPr="00E81B33">
        <w:rPr>
          <w:rFonts w:ascii="Century Gothic" w:hAnsi="Century Gothic"/>
          <w:b/>
          <w:spacing w:val="-4"/>
          <w:sz w:val="22"/>
          <w:szCs w:val="22"/>
          <w:lang w:val="fr-BE"/>
        </w:rPr>
        <w:t>’</w:t>
      </w:r>
      <w:r w:rsidR="00984C62" w:rsidRPr="00E81B33">
        <w:rPr>
          <w:rFonts w:ascii="Century Gothic" w:hAnsi="Century Gothic"/>
          <w:spacing w:val="-4"/>
          <w:sz w:val="22"/>
          <w:szCs w:val="22"/>
          <w:lang w:val="fr-BE"/>
        </w:rPr>
        <w:t xml:space="preserve"> (</w:t>
      </w:r>
      <w:r w:rsidR="00E50F3A" w:rsidRPr="00E81B33">
        <w:rPr>
          <w:rFonts w:ascii="Century Gothic" w:hAnsi="Century Gothic"/>
          <w:spacing w:val="-4"/>
          <w:sz w:val="22"/>
          <w:szCs w:val="22"/>
          <w:lang w:val="fr-BE"/>
        </w:rPr>
        <w:t>l’une des significations de base de ce titre est: homme tel que Dieu, le Créateur, l’avait conçu)</w:t>
      </w:r>
      <w:r w:rsidR="00984C62" w:rsidRPr="00E81B33">
        <w:rPr>
          <w:rFonts w:ascii="Century Gothic" w:hAnsi="Century Gothic"/>
          <w:spacing w:val="-4"/>
          <w:sz w:val="22"/>
          <w:szCs w:val="22"/>
          <w:lang w:val="fr-BE"/>
        </w:rPr>
        <w:t xml:space="preserve">. </w:t>
      </w:r>
      <w:r w:rsidR="00E50F3A" w:rsidRPr="00E81B33">
        <w:rPr>
          <w:rFonts w:ascii="Century Gothic" w:hAnsi="Century Gothic"/>
          <w:spacing w:val="-4"/>
          <w:sz w:val="22"/>
          <w:szCs w:val="22"/>
          <w:lang w:val="fr-BE"/>
        </w:rPr>
        <w:t>L’Esprit est omniprésent dans sa vie : lors de sa conception et de sa naissance (</w:t>
      </w:r>
      <w:r w:rsidR="00862554" w:rsidRPr="00E81B33">
        <w:rPr>
          <w:rFonts w:ascii="Century Gothic" w:hAnsi="Century Gothic"/>
          <w:sz w:val="22"/>
          <w:szCs w:val="22"/>
          <w:lang w:val="fr-BE"/>
        </w:rPr>
        <w:t xml:space="preserve">Luc 1:35), </w:t>
      </w:r>
      <w:r w:rsidR="00E50F3A" w:rsidRPr="00E81B33">
        <w:rPr>
          <w:rFonts w:ascii="Century Gothic" w:hAnsi="Century Gothic"/>
          <w:sz w:val="22"/>
          <w:szCs w:val="22"/>
          <w:lang w:val="fr-BE"/>
        </w:rPr>
        <w:t>pendant sa croissance</w:t>
      </w:r>
      <w:r w:rsidR="00862554" w:rsidRPr="00E81B33">
        <w:rPr>
          <w:rFonts w:ascii="Century Gothic" w:hAnsi="Century Gothic"/>
          <w:sz w:val="22"/>
          <w:szCs w:val="22"/>
          <w:lang w:val="fr-BE"/>
        </w:rPr>
        <w:t xml:space="preserve"> (Luc 1:80; 2:27), </w:t>
      </w:r>
      <w:r w:rsidR="00E50F3A" w:rsidRPr="00E81B33">
        <w:rPr>
          <w:rFonts w:ascii="Century Gothic" w:hAnsi="Century Gothic"/>
          <w:sz w:val="22"/>
          <w:szCs w:val="22"/>
          <w:lang w:val="fr-BE"/>
        </w:rPr>
        <w:t>son baptême</w:t>
      </w:r>
      <w:r w:rsidR="00862554" w:rsidRPr="00E81B33">
        <w:rPr>
          <w:rFonts w:ascii="Century Gothic" w:hAnsi="Century Gothic"/>
          <w:sz w:val="22"/>
          <w:szCs w:val="22"/>
          <w:lang w:val="fr-BE"/>
        </w:rPr>
        <w:t xml:space="preserve"> (Luc 3:22), </w:t>
      </w:r>
      <w:r w:rsidR="00E50F3A" w:rsidRPr="00E81B33">
        <w:rPr>
          <w:rFonts w:ascii="Century Gothic" w:hAnsi="Century Gothic"/>
          <w:sz w:val="22"/>
          <w:szCs w:val="22"/>
          <w:lang w:val="fr-BE"/>
        </w:rPr>
        <w:t>sa mission</w:t>
      </w:r>
      <w:r w:rsidR="00862554" w:rsidRPr="00E81B33">
        <w:rPr>
          <w:rFonts w:ascii="Century Gothic" w:hAnsi="Century Gothic"/>
          <w:sz w:val="22"/>
          <w:szCs w:val="22"/>
          <w:lang w:val="fr-BE"/>
        </w:rPr>
        <w:t xml:space="preserve"> (Luc 4:1,2; 4:14-18), … </w:t>
      </w:r>
      <w:r w:rsidR="00E50F3A" w:rsidRPr="00E81B33">
        <w:rPr>
          <w:rFonts w:ascii="Century Gothic" w:hAnsi="Century Gothic"/>
          <w:sz w:val="22"/>
          <w:szCs w:val="22"/>
          <w:lang w:val="fr-BE"/>
        </w:rPr>
        <w:t xml:space="preserve">Par l’Esprit, Jésus est un homme (une personne) selon le cœur de Dieu ! Le commentaire du théologien </w:t>
      </w:r>
      <w:r w:rsidR="00862554" w:rsidRPr="00E81B33">
        <w:rPr>
          <w:rFonts w:ascii="Century Gothic" w:hAnsi="Century Gothic"/>
          <w:sz w:val="22"/>
          <w:szCs w:val="22"/>
          <w:lang w:val="fr-BE"/>
        </w:rPr>
        <w:t xml:space="preserve">E. </w:t>
      </w:r>
      <w:proofErr w:type="spellStart"/>
      <w:r w:rsidR="00862554" w:rsidRPr="00E81B33">
        <w:rPr>
          <w:rFonts w:ascii="Century Gothic" w:hAnsi="Century Gothic"/>
          <w:sz w:val="22"/>
          <w:szCs w:val="22"/>
          <w:lang w:val="fr-BE"/>
        </w:rPr>
        <w:t>Flesseman</w:t>
      </w:r>
      <w:proofErr w:type="spellEnd"/>
      <w:r w:rsidR="00862554" w:rsidRPr="00E81B33">
        <w:rPr>
          <w:rFonts w:ascii="Century Gothic" w:hAnsi="Century Gothic"/>
          <w:sz w:val="22"/>
          <w:szCs w:val="22"/>
          <w:lang w:val="fr-BE"/>
        </w:rPr>
        <w:t xml:space="preserve"> – van </w:t>
      </w:r>
      <w:proofErr w:type="spellStart"/>
      <w:r w:rsidR="00862554" w:rsidRPr="00E81B33">
        <w:rPr>
          <w:rFonts w:ascii="Century Gothic" w:hAnsi="Century Gothic"/>
          <w:sz w:val="22"/>
          <w:szCs w:val="22"/>
          <w:lang w:val="fr-BE"/>
        </w:rPr>
        <w:t>Leer</w:t>
      </w:r>
      <w:proofErr w:type="spellEnd"/>
      <w:r w:rsidR="00862554" w:rsidRPr="00E81B33">
        <w:rPr>
          <w:rFonts w:ascii="Century Gothic" w:hAnsi="Century Gothic"/>
          <w:sz w:val="22"/>
          <w:szCs w:val="22"/>
          <w:lang w:val="fr-BE"/>
        </w:rPr>
        <w:t xml:space="preserve"> </w:t>
      </w:r>
      <w:r w:rsidR="00E50F3A" w:rsidRPr="00E81B33">
        <w:rPr>
          <w:rFonts w:ascii="Century Gothic" w:hAnsi="Century Gothic"/>
          <w:sz w:val="22"/>
          <w:szCs w:val="22"/>
          <w:lang w:val="fr-BE"/>
        </w:rPr>
        <w:t>est significatif:</w:t>
      </w:r>
    </w:p>
    <w:p w14:paraId="7FE6C3A1" w14:textId="7C87348C" w:rsidR="00984C62" w:rsidRPr="00E81B33" w:rsidRDefault="00984C62" w:rsidP="00984C62">
      <w:pPr>
        <w:rPr>
          <w:rFonts w:ascii="Century Gothic" w:hAnsi="Century Gothic"/>
          <w:sz w:val="8"/>
          <w:szCs w:val="8"/>
          <w:lang w:val="fr-BE"/>
        </w:rPr>
      </w:pPr>
    </w:p>
    <w:p w14:paraId="6E0F784E" w14:textId="70B6E5FC" w:rsidR="00DC791D" w:rsidRPr="00E81B33" w:rsidRDefault="001343A5">
      <w:pPr>
        <w:rPr>
          <w:rFonts w:ascii="Century Gothic" w:hAnsi="Century Gothic"/>
          <w:i/>
          <w:sz w:val="22"/>
          <w:szCs w:val="22"/>
          <w:lang w:val="fr-BE"/>
        </w:rPr>
      </w:pPr>
      <w:r w:rsidRPr="008648F8">
        <w:rPr>
          <w:highlight w:val="yellow"/>
          <w:lang w:val="fr-BE"/>
        </w:rPr>
        <w:sym w:font="Wingdings 2" w:char="F03A"/>
      </w:r>
      <w:r w:rsidR="00DC791D" w:rsidRPr="00E81B33">
        <w:rPr>
          <w:rFonts w:ascii="Century Gothic" w:hAnsi="Century Gothic"/>
          <w:i/>
          <w:sz w:val="22"/>
          <w:szCs w:val="22"/>
          <w:lang w:val="fr-BE"/>
        </w:rPr>
        <w:t>“</w:t>
      </w:r>
      <w:r w:rsidR="00707070" w:rsidRPr="00E81B33">
        <w:rPr>
          <w:rFonts w:ascii="Century Gothic" w:hAnsi="Century Gothic"/>
          <w:i/>
          <w:sz w:val="22"/>
          <w:szCs w:val="22"/>
          <w:lang w:val="fr-BE"/>
        </w:rPr>
        <w:t>Jésus nous montre ce qui arrive quand un être humain vit totalement de la puissance de la présence de Dieu (= l’Esprit de Dieu). Cela implique que le Christ est la définition et le critère de l’Esprit.</w:t>
      </w:r>
      <w:r w:rsidR="00DC791D" w:rsidRPr="00E81B33">
        <w:rPr>
          <w:rFonts w:ascii="Century Gothic" w:hAnsi="Century Gothic"/>
          <w:i/>
          <w:sz w:val="22"/>
          <w:szCs w:val="22"/>
          <w:lang w:val="fr-BE"/>
        </w:rPr>
        <w:t>”</w:t>
      </w:r>
    </w:p>
    <w:p w14:paraId="001FBB23" w14:textId="77777777" w:rsidR="00DC791D" w:rsidRPr="00E81B33" w:rsidRDefault="00DC791D">
      <w:pPr>
        <w:rPr>
          <w:rFonts w:ascii="Century Gothic" w:hAnsi="Century Gothic"/>
          <w:i/>
          <w:sz w:val="8"/>
          <w:szCs w:val="8"/>
          <w:lang w:val="fr-BE"/>
        </w:rPr>
      </w:pPr>
    </w:p>
    <w:p w14:paraId="3C0D5F5A" w14:textId="2C567720" w:rsidR="00DC791D" w:rsidRPr="00E81B33" w:rsidRDefault="00DC791D" w:rsidP="006B5823">
      <w:pPr>
        <w:spacing w:after="120"/>
        <w:rPr>
          <w:rFonts w:ascii="Century Gothic" w:hAnsi="Century Gothic"/>
          <w:sz w:val="22"/>
          <w:szCs w:val="22"/>
          <w:lang w:val="fr-BE"/>
        </w:rPr>
      </w:pPr>
      <w:r w:rsidRPr="00E81B33">
        <w:rPr>
          <w:rFonts w:ascii="Century Gothic" w:hAnsi="Century Gothic"/>
          <w:i/>
          <w:sz w:val="22"/>
          <w:szCs w:val="22"/>
          <w:lang w:val="fr-BE"/>
        </w:rPr>
        <w:t>“</w:t>
      </w:r>
      <w:r w:rsidR="00707070" w:rsidRPr="00E81B33">
        <w:rPr>
          <w:rFonts w:ascii="Century Gothic" w:hAnsi="Century Gothic"/>
          <w:i/>
          <w:sz w:val="22"/>
          <w:szCs w:val="22"/>
          <w:lang w:val="fr-BE"/>
        </w:rPr>
        <w:t xml:space="preserve">Étant donné que c’est l’Esprit qui </w:t>
      </w:r>
      <w:proofErr w:type="spellStart"/>
      <w:r w:rsidR="00707070" w:rsidRPr="00E81B33">
        <w:rPr>
          <w:rFonts w:ascii="Century Gothic" w:hAnsi="Century Gothic"/>
          <w:i/>
          <w:sz w:val="22"/>
          <w:szCs w:val="22"/>
          <w:lang w:val="fr-BE"/>
        </w:rPr>
        <w:t>oeuvre</w:t>
      </w:r>
      <w:proofErr w:type="spellEnd"/>
      <w:r w:rsidR="00707070" w:rsidRPr="00E81B33">
        <w:rPr>
          <w:rFonts w:ascii="Century Gothic" w:hAnsi="Century Gothic"/>
          <w:i/>
          <w:sz w:val="22"/>
          <w:szCs w:val="22"/>
          <w:lang w:val="fr-BE"/>
        </w:rPr>
        <w:t xml:space="preserve"> en Christ, c’est aussi lui qui </w:t>
      </w:r>
      <w:proofErr w:type="spellStart"/>
      <w:r w:rsidR="00707070" w:rsidRPr="00E81B33">
        <w:rPr>
          <w:rFonts w:ascii="Century Gothic" w:hAnsi="Century Gothic"/>
          <w:i/>
          <w:sz w:val="22"/>
          <w:szCs w:val="22"/>
          <w:lang w:val="fr-BE"/>
        </w:rPr>
        <w:t>oeuvrera</w:t>
      </w:r>
      <w:proofErr w:type="spellEnd"/>
      <w:r w:rsidR="00707070" w:rsidRPr="00E81B33">
        <w:rPr>
          <w:rFonts w:ascii="Century Gothic" w:hAnsi="Century Gothic"/>
          <w:i/>
          <w:sz w:val="22"/>
          <w:szCs w:val="22"/>
          <w:lang w:val="fr-BE"/>
        </w:rPr>
        <w:t xml:space="preserve"> dans le même sens en tous ceux qui sont unis au Christ. Une œuvre qui s’accomplit à titre individuel, au niveau communautaire, et dans le monde. À titre individuel, cela signifie qu’il relie les gens à Dieu. </w:t>
      </w:r>
      <w:r w:rsidR="005A4C92" w:rsidRPr="00E81B33">
        <w:rPr>
          <w:rFonts w:ascii="Century Gothic" w:hAnsi="Century Gothic"/>
          <w:i/>
          <w:sz w:val="22"/>
          <w:szCs w:val="22"/>
          <w:lang w:val="fr-BE"/>
        </w:rPr>
        <w:t>Il rend le Dieu d’amour présent, mieux encore, il est la présence de Dieu, qui par son amour attire les gens à lui.</w:t>
      </w:r>
      <w:r w:rsidR="0028667A" w:rsidRPr="00E81B33">
        <w:rPr>
          <w:rFonts w:ascii="Century Gothic" w:hAnsi="Century Gothic"/>
          <w:i/>
          <w:sz w:val="22"/>
          <w:szCs w:val="22"/>
          <w:lang w:val="fr-BE"/>
        </w:rPr>
        <w:t xml:space="preserve"> </w:t>
      </w:r>
      <w:r w:rsidR="005A4C92" w:rsidRPr="00E81B33">
        <w:rPr>
          <w:rFonts w:ascii="Century Gothic" w:hAnsi="Century Gothic"/>
          <w:i/>
          <w:sz w:val="22"/>
          <w:szCs w:val="22"/>
          <w:lang w:val="fr-BE"/>
        </w:rPr>
        <w:t>C’est ainsi que l’Esprit fait des humains des êtres relationnels, qui, tout comme Jésus, peuvent dire Abba.</w:t>
      </w:r>
      <w:r w:rsidR="0028667A" w:rsidRPr="00E81B33">
        <w:rPr>
          <w:rFonts w:ascii="Century Gothic" w:hAnsi="Century Gothic"/>
          <w:i/>
          <w:sz w:val="22"/>
          <w:szCs w:val="22"/>
          <w:lang w:val="fr-BE"/>
        </w:rPr>
        <w:t xml:space="preserve"> (…) </w:t>
      </w:r>
      <w:r w:rsidR="005A4C92" w:rsidRPr="00E81B33">
        <w:rPr>
          <w:rFonts w:ascii="Century Gothic" w:hAnsi="Century Gothic"/>
          <w:i/>
          <w:sz w:val="22"/>
          <w:szCs w:val="22"/>
          <w:lang w:val="fr-BE"/>
        </w:rPr>
        <w:t>L’Esprit perpétue l’</w:t>
      </w:r>
      <w:proofErr w:type="spellStart"/>
      <w:r w:rsidR="005A4C92" w:rsidRPr="00E81B33">
        <w:rPr>
          <w:rFonts w:ascii="Century Gothic" w:hAnsi="Century Gothic"/>
          <w:i/>
          <w:sz w:val="22"/>
          <w:szCs w:val="22"/>
          <w:lang w:val="fr-BE"/>
        </w:rPr>
        <w:t>oeuvre</w:t>
      </w:r>
      <w:proofErr w:type="spellEnd"/>
      <w:r w:rsidR="005A4C92" w:rsidRPr="00E81B33">
        <w:rPr>
          <w:rFonts w:ascii="Century Gothic" w:hAnsi="Century Gothic"/>
          <w:i/>
          <w:sz w:val="22"/>
          <w:szCs w:val="22"/>
          <w:lang w:val="fr-BE"/>
        </w:rPr>
        <w:t xml:space="preserve"> de Jésus-Christ. L’Esprit touche les gens en </w:t>
      </w:r>
      <w:proofErr w:type="spellStart"/>
      <w:r w:rsidR="005A4C92" w:rsidRPr="00E81B33">
        <w:rPr>
          <w:rFonts w:ascii="Century Gothic" w:hAnsi="Century Gothic"/>
          <w:i/>
          <w:sz w:val="22"/>
          <w:szCs w:val="22"/>
          <w:lang w:val="fr-BE"/>
        </w:rPr>
        <w:t>oeuvrant</w:t>
      </w:r>
      <w:proofErr w:type="spellEnd"/>
      <w:r w:rsidR="005A4C92" w:rsidRPr="00E81B33">
        <w:rPr>
          <w:rFonts w:ascii="Century Gothic" w:hAnsi="Century Gothic"/>
          <w:i/>
          <w:sz w:val="22"/>
          <w:szCs w:val="22"/>
          <w:lang w:val="fr-BE"/>
        </w:rPr>
        <w:t xml:space="preserve"> en eux, en faisant d’eux de nouveaux, de vrais humains.</w:t>
      </w:r>
      <w:r w:rsidR="0028667A" w:rsidRPr="00E81B33">
        <w:rPr>
          <w:rFonts w:ascii="Century Gothic" w:hAnsi="Century Gothic"/>
          <w:sz w:val="22"/>
          <w:szCs w:val="22"/>
          <w:lang w:val="fr-BE"/>
        </w:rPr>
        <w:t>”</w:t>
      </w:r>
      <w:r w:rsidR="00293942" w:rsidRPr="00E81B33">
        <w:rPr>
          <w:rFonts w:ascii="Century Gothic" w:hAnsi="Century Gothic"/>
          <w:sz w:val="22"/>
          <w:szCs w:val="22"/>
          <w:lang w:val="fr-BE"/>
        </w:rPr>
        <w:t xml:space="preserve"> </w:t>
      </w:r>
      <w:r w:rsidR="005A4C92" w:rsidRPr="00E81B33">
        <w:rPr>
          <w:rFonts w:ascii="Century Gothic" w:hAnsi="Century Gothic"/>
          <w:sz w:val="22"/>
          <w:szCs w:val="22"/>
          <w:lang w:val="fr-BE"/>
        </w:rPr>
        <w:t>Croire aujourd’hui</w:t>
      </w:r>
      <w:r w:rsidR="006B5823" w:rsidRPr="00E81B33">
        <w:rPr>
          <w:rFonts w:ascii="Century Gothic" w:hAnsi="Century Gothic"/>
          <w:sz w:val="22"/>
          <w:szCs w:val="22"/>
          <w:lang w:val="fr-BE"/>
        </w:rPr>
        <w:t xml:space="preserve">, </w:t>
      </w:r>
      <w:r w:rsidR="00862554" w:rsidRPr="00E81B33">
        <w:rPr>
          <w:rFonts w:ascii="Century Gothic" w:hAnsi="Century Gothic"/>
          <w:sz w:val="22"/>
          <w:szCs w:val="22"/>
          <w:lang w:val="fr-BE"/>
        </w:rPr>
        <w:t>p</w:t>
      </w:r>
      <w:r w:rsidR="00293942" w:rsidRPr="00E81B33">
        <w:rPr>
          <w:rFonts w:ascii="Century Gothic" w:hAnsi="Century Gothic"/>
          <w:sz w:val="22"/>
          <w:szCs w:val="22"/>
          <w:lang w:val="fr-BE"/>
        </w:rPr>
        <w:t xml:space="preserve">. </w:t>
      </w:r>
      <w:r w:rsidR="00862554" w:rsidRPr="00E81B33">
        <w:rPr>
          <w:rFonts w:ascii="Century Gothic" w:hAnsi="Century Gothic"/>
          <w:sz w:val="22"/>
          <w:szCs w:val="22"/>
          <w:lang w:val="fr-BE"/>
        </w:rPr>
        <w:t xml:space="preserve">117, </w:t>
      </w:r>
      <w:r w:rsidR="00293942" w:rsidRPr="00E81B33">
        <w:rPr>
          <w:rFonts w:ascii="Century Gothic" w:hAnsi="Century Gothic"/>
          <w:sz w:val="22"/>
          <w:szCs w:val="22"/>
          <w:lang w:val="fr-BE"/>
        </w:rPr>
        <w:t>118</w:t>
      </w:r>
    </w:p>
    <w:p w14:paraId="3F5A2613" w14:textId="7BFF3893" w:rsidR="00862554" w:rsidRPr="00E81B33" w:rsidRDefault="009F4D98" w:rsidP="00862554">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color w:val="C00000"/>
          <w:sz w:val="22"/>
          <w:szCs w:val="22"/>
          <w:lang w:val="fr-BE"/>
        </w:rPr>
      </w:pPr>
      <w:r w:rsidRPr="008648F8">
        <w:rPr>
          <w:highlight w:val="yellow"/>
          <w:lang w:val="fr-BE"/>
        </w:rPr>
        <w:sym w:font="Wingdings 2" w:char="F03A"/>
      </w:r>
      <w:r w:rsidR="005A4C92" w:rsidRPr="00E81B33">
        <w:rPr>
          <w:rFonts w:ascii="Century Gothic" w:hAnsi="Century Gothic"/>
          <w:b/>
          <w:color w:val="C00000"/>
          <w:sz w:val="22"/>
          <w:szCs w:val="22"/>
          <w:lang w:val="fr-BE"/>
        </w:rPr>
        <w:t>P</w:t>
      </w:r>
      <w:r w:rsidR="00862554" w:rsidRPr="00E81B33">
        <w:rPr>
          <w:rFonts w:ascii="Century Gothic" w:hAnsi="Century Gothic"/>
          <w:b/>
          <w:color w:val="C00000"/>
          <w:sz w:val="22"/>
          <w:szCs w:val="22"/>
          <w:lang w:val="fr-BE"/>
        </w:rPr>
        <w:t>a</w:t>
      </w:r>
      <w:r w:rsidR="005A4C92" w:rsidRPr="00E81B33">
        <w:rPr>
          <w:rFonts w:ascii="Century Gothic" w:hAnsi="Century Gothic"/>
          <w:b/>
          <w:color w:val="C00000"/>
          <w:sz w:val="22"/>
          <w:szCs w:val="22"/>
          <w:lang w:val="fr-BE"/>
        </w:rPr>
        <w:t>rlons-en</w:t>
      </w:r>
    </w:p>
    <w:p w14:paraId="00738C0F" w14:textId="4866DBC4" w:rsidR="00862554" w:rsidRPr="00E81B33" w:rsidRDefault="005A4C92" w:rsidP="00862554">
      <w:pPr>
        <w:pStyle w:val="Lijstalinea"/>
        <w:numPr>
          <w:ilvl w:val="0"/>
          <w:numId w:val="10"/>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sz w:val="22"/>
          <w:szCs w:val="22"/>
          <w:u w:val="single"/>
          <w:lang w:val="fr-BE"/>
        </w:rPr>
      </w:pPr>
      <w:bookmarkStart w:id="0" w:name="_GoBack"/>
      <w:r w:rsidRPr="00E81B33">
        <w:rPr>
          <w:rFonts w:ascii="Century Gothic" w:hAnsi="Century Gothic"/>
          <w:color w:val="C00000"/>
          <w:sz w:val="22"/>
          <w:szCs w:val="22"/>
          <w:lang w:val="fr-BE"/>
        </w:rPr>
        <w:t>Si Jésus est l’</w:t>
      </w:r>
      <w:r w:rsidR="00C80174" w:rsidRPr="00E81B33">
        <w:rPr>
          <w:rFonts w:ascii="Century Gothic" w:hAnsi="Century Gothic"/>
          <w:color w:val="C00000"/>
          <w:sz w:val="22"/>
          <w:szCs w:val="22"/>
          <w:lang w:val="fr-BE"/>
        </w:rPr>
        <w:t xml:space="preserve">exemple parfait de l’être humain (la personne) animé, inspiré par l’Esprit de Dieu, qu’est-ce que cela nous enseigne concrètement? Quel genre d’être humain Dieu aimerait-il que je sois? Des passages bibliques tels que </w:t>
      </w:r>
      <w:r w:rsidR="006B5823" w:rsidRPr="00E81B33">
        <w:rPr>
          <w:rFonts w:ascii="Century Gothic" w:hAnsi="Century Gothic"/>
          <w:color w:val="C00000"/>
          <w:sz w:val="22"/>
          <w:szCs w:val="22"/>
          <w:lang w:val="fr-BE"/>
        </w:rPr>
        <w:t>Luc 4:18,19, Matt</w:t>
      </w:r>
      <w:r w:rsidR="00C80174" w:rsidRPr="00E81B33">
        <w:rPr>
          <w:rFonts w:ascii="Century Gothic" w:hAnsi="Century Gothic"/>
          <w:color w:val="C00000"/>
          <w:sz w:val="22"/>
          <w:szCs w:val="22"/>
          <w:lang w:val="fr-BE"/>
        </w:rPr>
        <w:t>hieu 12 18-21, Actes</w:t>
      </w:r>
      <w:r w:rsidR="006B5823" w:rsidRPr="00E81B33">
        <w:rPr>
          <w:rFonts w:ascii="Century Gothic" w:hAnsi="Century Gothic"/>
          <w:color w:val="C00000"/>
          <w:sz w:val="22"/>
          <w:szCs w:val="22"/>
          <w:lang w:val="fr-BE"/>
        </w:rPr>
        <w:t xml:space="preserve"> 10:37,38 </w:t>
      </w:r>
      <w:r w:rsidR="00C80174" w:rsidRPr="00E81B33">
        <w:rPr>
          <w:rFonts w:ascii="Century Gothic" w:hAnsi="Century Gothic"/>
          <w:color w:val="C00000"/>
          <w:sz w:val="22"/>
          <w:szCs w:val="22"/>
          <w:lang w:val="fr-BE"/>
        </w:rPr>
        <w:t>peuvent nous aider à avoir une image plus claire…</w:t>
      </w:r>
    </w:p>
    <w:bookmarkEnd w:id="0"/>
    <w:p w14:paraId="57830F18" w14:textId="1C153A5C" w:rsidR="00604683" w:rsidRPr="00E81B33" w:rsidRDefault="00604683">
      <w:pPr>
        <w:rPr>
          <w:rFonts w:ascii="Century Gothic" w:hAnsi="Century Gothic"/>
          <w:sz w:val="22"/>
          <w:szCs w:val="22"/>
          <w:lang w:val="fr-BE"/>
        </w:rPr>
      </w:pPr>
    </w:p>
    <w:sectPr w:rsidR="00604683" w:rsidRPr="00E81B33" w:rsidSect="001343A5">
      <w:type w:val="continuous"/>
      <w:pgSz w:w="11900" w:h="16840"/>
      <w:pgMar w:top="567" w:right="567" w:bottom="567" w:left="567" w:header="709"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1A65B" w14:textId="77777777" w:rsidR="00FA53B5" w:rsidRDefault="00FA53B5" w:rsidP="006F2DB5">
      <w:r>
        <w:separator/>
      </w:r>
    </w:p>
  </w:endnote>
  <w:endnote w:type="continuationSeparator" w:id="0">
    <w:p w14:paraId="3C90235B" w14:textId="77777777" w:rsidR="00FA53B5" w:rsidRDefault="00FA53B5" w:rsidP="006F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A6C7C" w14:textId="70D066D1" w:rsidR="006F2DB5" w:rsidRPr="007A4F58" w:rsidRDefault="006F2DB5">
    <w:pPr>
      <w:pStyle w:val="Voettekst"/>
      <w:rPr>
        <w:sz w:val="20"/>
        <w:szCs w:val="20"/>
        <w:lang w:val="fr-BE"/>
      </w:rPr>
    </w:pPr>
    <w:r w:rsidRPr="007A4F58">
      <w:rPr>
        <w:sz w:val="20"/>
        <w:szCs w:val="20"/>
        <w:lang w:val="fr-BE"/>
      </w:rPr>
      <w:t>1</w:t>
    </w:r>
    <w:r w:rsidR="007A4F58" w:rsidRPr="007A4F58">
      <w:rPr>
        <w:sz w:val="20"/>
        <w:szCs w:val="20"/>
        <w:vertAlign w:val="superscript"/>
        <w:lang w:val="fr-BE"/>
      </w:rPr>
      <w:t xml:space="preserve">er </w:t>
    </w:r>
    <w:r w:rsidRPr="007A4F58">
      <w:rPr>
        <w:sz w:val="20"/>
        <w:szCs w:val="20"/>
        <w:lang w:val="fr-BE"/>
      </w:rPr>
      <w:t xml:space="preserve"> </w:t>
    </w:r>
    <w:r w:rsidR="007A4F58" w:rsidRPr="007A4F58">
      <w:rPr>
        <w:sz w:val="20"/>
        <w:szCs w:val="20"/>
        <w:lang w:val="fr-BE"/>
      </w:rPr>
      <w:t>trimestre 2</w:t>
    </w:r>
    <w:r w:rsidRPr="007A4F58">
      <w:rPr>
        <w:sz w:val="20"/>
        <w:szCs w:val="20"/>
        <w:lang w:val="fr-BE"/>
      </w:rPr>
      <w:t xml:space="preserve">017 – </w:t>
    </w:r>
    <w:r w:rsidR="007A4F58" w:rsidRPr="007A4F58">
      <w:rPr>
        <w:sz w:val="20"/>
        <w:szCs w:val="20"/>
        <w:lang w:val="fr-BE"/>
      </w:rPr>
      <w:t>L’Esprit</w:t>
    </w:r>
    <w:r w:rsidRPr="007A4F58">
      <w:rPr>
        <w:sz w:val="20"/>
        <w:szCs w:val="20"/>
        <w:lang w:val="fr-BE"/>
      </w:rPr>
      <w:t xml:space="preserve"> – </w:t>
    </w:r>
    <w:r w:rsidR="007A4F58" w:rsidRPr="007A4F58">
      <w:rPr>
        <w:sz w:val="20"/>
        <w:szCs w:val="20"/>
        <w:lang w:val="fr-BE"/>
      </w:rPr>
      <w:t xml:space="preserve">leçon </w:t>
    </w:r>
    <w:r w:rsidRPr="007A4F58">
      <w:rPr>
        <w:sz w:val="20"/>
        <w:szCs w:val="20"/>
        <w:lang w:val="fr-BE"/>
      </w:rPr>
      <w:t>4</w:t>
    </w:r>
    <w:r w:rsidRPr="007A4F58">
      <w:rPr>
        <w:sz w:val="20"/>
        <w:szCs w:val="20"/>
        <w:lang w:val="fr-BE"/>
      </w:rPr>
      <w:tab/>
    </w:r>
    <w:r w:rsidRPr="007A4F58">
      <w:rPr>
        <w:sz w:val="20"/>
        <w:szCs w:val="20"/>
        <w:lang w:val="fr-BE"/>
      </w:rPr>
      <w:tab/>
    </w:r>
    <w:r w:rsidRPr="007A4F58">
      <w:rPr>
        <w:sz w:val="20"/>
        <w:szCs w:val="20"/>
        <w:lang w:val="fr-BE"/>
      </w:rPr>
      <w:tab/>
    </w:r>
    <w:r w:rsidRPr="007A4F58">
      <w:rPr>
        <w:sz w:val="20"/>
        <w:szCs w:val="20"/>
        <w:lang w:val="fr-BE"/>
      </w:rPr>
      <w:tab/>
      <w:t>J.D.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3D22C" w14:textId="77777777" w:rsidR="00FA53B5" w:rsidRDefault="00FA53B5" w:rsidP="006F2DB5">
      <w:r>
        <w:separator/>
      </w:r>
    </w:p>
  </w:footnote>
  <w:footnote w:type="continuationSeparator" w:id="0">
    <w:p w14:paraId="202D4347" w14:textId="77777777" w:rsidR="00FA53B5" w:rsidRDefault="00FA53B5" w:rsidP="006F2D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00A26"/>
    <w:multiLevelType w:val="multilevel"/>
    <w:tmpl w:val="108C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C1C10"/>
    <w:multiLevelType w:val="hybridMultilevel"/>
    <w:tmpl w:val="6C8CC2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D86665E"/>
    <w:multiLevelType w:val="hybridMultilevel"/>
    <w:tmpl w:val="6C8CC2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3B35294"/>
    <w:multiLevelType w:val="hybridMultilevel"/>
    <w:tmpl w:val="6C8CC2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501B5DA2"/>
    <w:multiLevelType w:val="multilevel"/>
    <w:tmpl w:val="9A0E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2A4CD8"/>
    <w:multiLevelType w:val="hybridMultilevel"/>
    <w:tmpl w:val="E5C2FDBE"/>
    <w:lvl w:ilvl="0" w:tplc="0E7CF738">
      <w:start w:val="1"/>
      <w:numFmt w:val="decimal"/>
      <w:lvlText w:val="%1."/>
      <w:lvlJc w:val="left"/>
      <w:pPr>
        <w:ind w:left="360" w:hanging="360"/>
      </w:pPr>
      <w:rPr>
        <w:rFonts w:hint="default"/>
        <w:color w:val="C11524"/>
        <w:sz w:val="20"/>
        <w:szCs w:val="20"/>
        <w:lang w:val="fr-B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7171AC"/>
    <w:multiLevelType w:val="hybridMultilevel"/>
    <w:tmpl w:val="6C8CC2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623D799C"/>
    <w:multiLevelType w:val="hybridMultilevel"/>
    <w:tmpl w:val="2B665B1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64A66F8F"/>
    <w:multiLevelType w:val="hybridMultilevel"/>
    <w:tmpl w:val="6C8CC2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65567006"/>
    <w:multiLevelType w:val="hybridMultilevel"/>
    <w:tmpl w:val="EAB24192"/>
    <w:lvl w:ilvl="0" w:tplc="2548C0C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71D26049"/>
    <w:multiLevelType w:val="hybridMultilevel"/>
    <w:tmpl w:val="03DA1F5A"/>
    <w:lvl w:ilvl="0" w:tplc="F5460818">
      <w:start w:val="12"/>
      <w:numFmt w:val="bullet"/>
      <w:lvlText w:val="-"/>
      <w:lvlJc w:val="left"/>
      <w:pPr>
        <w:ind w:left="720" w:hanging="360"/>
      </w:pPr>
      <w:rPr>
        <w:rFonts w:ascii="Century Gothic" w:eastAsiaTheme="minorHAns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8051FCF"/>
    <w:multiLevelType w:val="hybridMultilevel"/>
    <w:tmpl w:val="5674363E"/>
    <w:lvl w:ilvl="0" w:tplc="73F86C0A">
      <w:start w:val="4"/>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5"/>
  </w:num>
  <w:num w:numId="5">
    <w:abstractNumId w:val="6"/>
  </w:num>
  <w:num w:numId="6">
    <w:abstractNumId w:val="2"/>
  </w:num>
  <w:num w:numId="7">
    <w:abstractNumId w:val="1"/>
  </w:num>
  <w:num w:numId="8">
    <w:abstractNumId w:val="10"/>
  </w:num>
  <w:num w:numId="9">
    <w:abstractNumId w:val="3"/>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E3"/>
    <w:rsid w:val="00014ED3"/>
    <w:rsid w:val="000345A1"/>
    <w:rsid w:val="00046910"/>
    <w:rsid w:val="000545A0"/>
    <w:rsid w:val="00095895"/>
    <w:rsid w:val="000C2FDE"/>
    <w:rsid w:val="000C7458"/>
    <w:rsid w:val="00104AC2"/>
    <w:rsid w:val="00116B78"/>
    <w:rsid w:val="0012201C"/>
    <w:rsid w:val="001343A5"/>
    <w:rsid w:val="00194053"/>
    <w:rsid w:val="001D5737"/>
    <w:rsid w:val="001F5939"/>
    <w:rsid w:val="00201389"/>
    <w:rsid w:val="00210570"/>
    <w:rsid w:val="002173CB"/>
    <w:rsid w:val="00260444"/>
    <w:rsid w:val="00280385"/>
    <w:rsid w:val="0028667A"/>
    <w:rsid w:val="00291F62"/>
    <w:rsid w:val="00293942"/>
    <w:rsid w:val="002A2DC8"/>
    <w:rsid w:val="002B1BF4"/>
    <w:rsid w:val="002C3A5D"/>
    <w:rsid w:val="002E2582"/>
    <w:rsid w:val="00365CB1"/>
    <w:rsid w:val="0039432D"/>
    <w:rsid w:val="003A1A28"/>
    <w:rsid w:val="003D38D1"/>
    <w:rsid w:val="003D659B"/>
    <w:rsid w:val="00410AE9"/>
    <w:rsid w:val="00423CD1"/>
    <w:rsid w:val="00426BD7"/>
    <w:rsid w:val="004271EC"/>
    <w:rsid w:val="0045018C"/>
    <w:rsid w:val="00452CD4"/>
    <w:rsid w:val="00471FCE"/>
    <w:rsid w:val="004743E3"/>
    <w:rsid w:val="0049623D"/>
    <w:rsid w:val="004B47D6"/>
    <w:rsid w:val="004F50E9"/>
    <w:rsid w:val="004F6EAF"/>
    <w:rsid w:val="005615CA"/>
    <w:rsid w:val="005A4C92"/>
    <w:rsid w:val="005C4553"/>
    <w:rsid w:val="005C6E7A"/>
    <w:rsid w:val="005D6F5F"/>
    <w:rsid w:val="00604683"/>
    <w:rsid w:val="006248D3"/>
    <w:rsid w:val="0062558F"/>
    <w:rsid w:val="006B541C"/>
    <w:rsid w:val="006B5823"/>
    <w:rsid w:val="006D50D0"/>
    <w:rsid w:val="006F2DB5"/>
    <w:rsid w:val="006F34BA"/>
    <w:rsid w:val="00707070"/>
    <w:rsid w:val="00731622"/>
    <w:rsid w:val="00752533"/>
    <w:rsid w:val="0075316E"/>
    <w:rsid w:val="007A4F58"/>
    <w:rsid w:val="007E4C48"/>
    <w:rsid w:val="007E57BF"/>
    <w:rsid w:val="008218C1"/>
    <w:rsid w:val="00825482"/>
    <w:rsid w:val="00827A53"/>
    <w:rsid w:val="0085062B"/>
    <w:rsid w:val="00862554"/>
    <w:rsid w:val="00893F08"/>
    <w:rsid w:val="00895328"/>
    <w:rsid w:val="00910DA8"/>
    <w:rsid w:val="00913EEB"/>
    <w:rsid w:val="009754DD"/>
    <w:rsid w:val="00984C62"/>
    <w:rsid w:val="009940B3"/>
    <w:rsid w:val="00996629"/>
    <w:rsid w:val="009E6FA8"/>
    <w:rsid w:val="009F155E"/>
    <w:rsid w:val="009F4D98"/>
    <w:rsid w:val="00A41195"/>
    <w:rsid w:val="00A455E8"/>
    <w:rsid w:val="00A64B07"/>
    <w:rsid w:val="00A978FC"/>
    <w:rsid w:val="00AA0F27"/>
    <w:rsid w:val="00B4327B"/>
    <w:rsid w:val="00B437BD"/>
    <w:rsid w:val="00BC02C8"/>
    <w:rsid w:val="00BC0521"/>
    <w:rsid w:val="00BF3CA0"/>
    <w:rsid w:val="00C3738C"/>
    <w:rsid w:val="00C403EA"/>
    <w:rsid w:val="00C80174"/>
    <w:rsid w:val="00CA0C05"/>
    <w:rsid w:val="00CE1FEB"/>
    <w:rsid w:val="00CE7BA5"/>
    <w:rsid w:val="00D74408"/>
    <w:rsid w:val="00DB5539"/>
    <w:rsid w:val="00DC1368"/>
    <w:rsid w:val="00DC791D"/>
    <w:rsid w:val="00E00663"/>
    <w:rsid w:val="00E057F1"/>
    <w:rsid w:val="00E10117"/>
    <w:rsid w:val="00E2137B"/>
    <w:rsid w:val="00E33101"/>
    <w:rsid w:val="00E41294"/>
    <w:rsid w:val="00E45C7B"/>
    <w:rsid w:val="00E50F3A"/>
    <w:rsid w:val="00E81B33"/>
    <w:rsid w:val="00E92D98"/>
    <w:rsid w:val="00ED6E8B"/>
    <w:rsid w:val="00F00362"/>
    <w:rsid w:val="00F01E22"/>
    <w:rsid w:val="00F204DA"/>
    <w:rsid w:val="00F22C2F"/>
    <w:rsid w:val="00F43A11"/>
    <w:rsid w:val="00F70AB9"/>
    <w:rsid w:val="00F95AC3"/>
    <w:rsid w:val="00FA53B5"/>
    <w:rsid w:val="00FC15AA"/>
    <w:rsid w:val="00FE7027"/>
    <w:rsid w:val="00FF64AD"/>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3B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16B78"/>
    <w:rPr>
      <w:rFonts w:ascii="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1FEB"/>
    <w:pPr>
      <w:ind w:left="720"/>
      <w:contextualSpacing/>
    </w:pPr>
    <w:rPr>
      <w:rFonts w:asciiTheme="minorHAnsi" w:hAnsiTheme="minorHAnsi" w:cstheme="minorBidi"/>
      <w:lang w:eastAsia="en-US"/>
    </w:rPr>
  </w:style>
  <w:style w:type="paragraph" w:styleId="Koptekst">
    <w:name w:val="header"/>
    <w:basedOn w:val="Standaard"/>
    <w:link w:val="KoptekstTeken"/>
    <w:uiPriority w:val="99"/>
    <w:unhideWhenUsed/>
    <w:rsid w:val="006F2DB5"/>
    <w:pPr>
      <w:tabs>
        <w:tab w:val="center" w:pos="4536"/>
        <w:tab w:val="right" w:pos="9072"/>
      </w:tabs>
    </w:pPr>
    <w:rPr>
      <w:rFonts w:asciiTheme="minorHAnsi" w:hAnsiTheme="minorHAnsi" w:cstheme="minorBidi"/>
      <w:lang w:eastAsia="en-US"/>
    </w:rPr>
  </w:style>
  <w:style w:type="character" w:customStyle="1" w:styleId="KoptekstTeken">
    <w:name w:val="Koptekst Teken"/>
    <w:basedOn w:val="Standaardalinea-lettertype"/>
    <w:link w:val="Koptekst"/>
    <w:uiPriority w:val="99"/>
    <w:rsid w:val="006F2DB5"/>
  </w:style>
  <w:style w:type="paragraph" w:styleId="Voettekst">
    <w:name w:val="footer"/>
    <w:basedOn w:val="Standaard"/>
    <w:link w:val="VoettekstTeken"/>
    <w:uiPriority w:val="99"/>
    <w:unhideWhenUsed/>
    <w:rsid w:val="006F2DB5"/>
    <w:pPr>
      <w:tabs>
        <w:tab w:val="center" w:pos="4536"/>
        <w:tab w:val="right" w:pos="9072"/>
      </w:tabs>
    </w:pPr>
    <w:rPr>
      <w:rFonts w:asciiTheme="minorHAnsi" w:hAnsiTheme="minorHAnsi" w:cstheme="minorBidi"/>
      <w:lang w:eastAsia="en-US"/>
    </w:rPr>
  </w:style>
  <w:style w:type="character" w:customStyle="1" w:styleId="VoettekstTeken">
    <w:name w:val="Voettekst Teken"/>
    <w:basedOn w:val="Standaardalinea-lettertype"/>
    <w:link w:val="Voettekst"/>
    <w:uiPriority w:val="99"/>
    <w:rsid w:val="006F2DB5"/>
  </w:style>
  <w:style w:type="character" w:styleId="Hyperlink">
    <w:name w:val="Hyperlink"/>
    <w:basedOn w:val="Standaardalinea-lettertype"/>
    <w:uiPriority w:val="99"/>
    <w:unhideWhenUsed/>
    <w:rsid w:val="00E10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628393">
      <w:bodyDiv w:val="1"/>
      <w:marLeft w:val="0"/>
      <w:marRight w:val="0"/>
      <w:marTop w:val="0"/>
      <w:marBottom w:val="0"/>
      <w:divBdr>
        <w:top w:val="none" w:sz="0" w:space="0" w:color="auto"/>
        <w:left w:val="none" w:sz="0" w:space="0" w:color="auto"/>
        <w:bottom w:val="none" w:sz="0" w:space="0" w:color="auto"/>
        <w:right w:val="none" w:sz="0" w:space="0" w:color="auto"/>
      </w:divBdr>
    </w:div>
    <w:div w:id="329870265">
      <w:bodyDiv w:val="1"/>
      <w:marLeft w:val="0"/>
      <w:marRight w:val="0"/>
      <w:marTop w:val="0"/>
      <w:marBottom w:val="0"/>
      <w:divBdr>
        <w:top w:val="none" w:sz="0" w:space="0" w:color="auto"/>
        <w:left w:val="none" w:sz="0" w:space="0" w:color="auto"/>
        <w:bottom w:val="none" w:sz="0" w:space="0" w:color="auto"/>
        <w:right w:val="none" w:sz="0" w:space="0" w:color="auto"/>
      </w:divBdr>
    </w:div>
    <w:div w:id="572157542">
      <w:bodyDiv w:val="1"/>
      <w:marLeft w:val="0"/>
      <w:marRight w:val="0"/>
      <w:marTop w:val="0"/>
      <w:marBottom w:val="0"/>
      <w:divBdr>
        <w:top w:val="none" w:sz="0" w:space="0" w:color="auto"/>
        <w:left w:val="none" w:sz="0" w:space="0" w:color="auto"/>
        <w:bottom w:val="none" w:sz="0" w:space="0" w:color="auto"/>
        <w:right w:val="none" w:sz="0" w:space="0" w:color="auto"/>
      </w:divBdr>
    </w:div>
    <w:div w:id="843592051">
      <w:bodyDiv w:val="1"/>
      <w:marLeft w:val="0"/>
      <w:marRight w:val="0"/>
      <w:marTop w:val="0"/>
      <w:marBottom w:val="0"/>
      <w:divBdr>
        <w:top w:val="none" w:sz="0" w:space="0" w:color="auto"/>
        <w:left w:val="none" w:sz="0" w:space="0" w:color="auto"/>
        <w:bottom w:val="none" w:sz="0" w:space="0" w:color="auto"/>
        <w:right w:val="none" w:sz="0" w:space="0" w:color="auto"/>
      </w:divBdr>
    </w:div>
    <w:div w:id="844779798">
      <w:bodyDiv w:val="1"/>
      <w:marLeft w:val="0"/>
      <w:marRight w:val="0"/>
      <w:marTop w:val="0"/>
      <w:marBottom w:val="0"/>
      <w:divBdr>
        <w:top w:val="none" w:sz="0" w:space="0" w:color="auto"/>
        <w:left w:val="none" w:sz="0" w:space="0" w:color="auto"/>
        <w:bottom w:val="none" w:sz="0" w:space="0" w:color="auto"/>
        <w:right w:val="none" w:sz="0" w:space="0" w:color="auto"/>
      </w:divBdr>
    </w:div>
    <w:div w:id="886449777">
      <w:bodyDiv w:val="1"/>
      <w:marLeft w:val="0"/>
      <w:marRight w:val="0"/>
      <w:marTop w:val="0"/>
      <w:marBottom w:val="0"/>
      <w:divBdr>
        <w:top w:val="none" w:sz="0" w:space="0" w:color="auto"/>
        <w:left w:val="none" w:sz="0" w:space="0" w:color="auto"/>
        <w:bottom w:val="none" w:sz="0" w:space="0" w:color="auto"/>
        <w:right w:val="none" w:sz="0" w:space="0" w:color="auto"/>
      </w:divBdr>
    </w:div>
    <w:div w:id="928851984">
      <w:bodyDiv w:val="1"/>
      <w:marLeft w:val="0"/>
      <w:marRight w:val="0"/>
      <w:marTop w:val="0"/>
      <w:marBottom w:val="0"/>
      <w:divBdr>
        <w:top w:val="none" w:sz="0" w:space="0" w:color="auto"/>
        <w:left w:val="none" w:sz="0" w:space="0" w:color="auto"/>
        <w:bottom w:val="none" w:sz="0" w:space="0" w:color="auto"/>
        <w:right w:val="none" w:sz="0" w:space="0" w:color="auto"/>
      </w:divBdr>
    </w:div>
    <w:div w:id="931662332">
      <w:bodyDiv w:val="1"/>
      <w:marLeft w:val="0"/>
      <w:marRight w:val="0"/>
      <w:marTop w:val="0"/>
      <w:marBottom w:val="0"/>
      <w:divBdr>
        <w:top w:val="none" w:sz="0" w:space="0" w:color="auto"/>
        <w:left w:val="none" w:sz="0" w:space="0" w:color="auto"/>
        <w:bottom w:val="none" w:sz="0" w:space="0" w:color="auto"/>
        <w:right w:val="none" w:sz="0" w:space="0" w:color="auto"/>
      </w:divBdr>
      <w:divsChild>
        <w:div w:id="2080596143">
          <w:marLeft w:val="0"/>
          <w:marRight w:val="0"/>
          <w:marTop w:val="0"/>
          <w:marBottom w:val="0"/>
          <w:divBdr>
            <w:top w:val="none" w:sz="0" w:space="0" w:color="auto"/>
            <w:left w:val="none" w:sz="0" w:space="0" w:color="auto"/>
            <w:bottom w:val="none" w:sz="0" w:space="0" w:color="auto"/>
            <w:right w:val="none" w:sz="0" w:space="0" w:color="auto"/>
          </w:divBdr>
          <w:divsChild>
            <w:div w:id="620114717">
              <w:marLeft w:val="0"/>
              <w:marRight w:val="0"/>
              <w:marTop w:val="0"/>
              <w:marBottom w:val="0"/>
              <w:divBdr>
                <w:top w:val="none" w:sz="0" w:space="0" w:color="auto"/>
                <w:left w:val="none" w:sz="0" w:space="0" w:color="auto"/>
                <w:bottom w:val="none" w:sz="0" w:space="0" w:color="auto"/>
                <w:right w:val="none" w:sz="0" w:space="0" w:color="auto"/>
              </w:divBdr>
              <w:divsChild>
                <w:div w:id="1558472979">
                  <w:marLeft w:val="0"/>
                  <w:marRight w:val="0"/>
                  <w:marTop w:val="0"/>
                  <w:marBottom w:val="0"/>
                  <w:divBdr>
                    <w:top w:val="none" w:sz="0" w:space="0" w:color="auto"/>
                    <w:left w:val="none" w:sz="0" w:space="0" w:color="auto"/>
                    <w:bottom w:val="none" w:sz="0" w:space="0" w:color="auto"/>
                    <w:right w:val="none" w:sz="0" w:space="0" w:color="auto"/>
                  </w:divBdr>
                  <w:divsChild>
                    <w:div w:id="210849635">
                      <w:marLeft w:val="0"/>
                      <w:marRight w:val="0"/>
                      <w:marTop w:val="0"/>
                      <w:marBottom w:val="0"/>
                      <w:divBdr>
                        <w:top w:val="none" w:sz="0" w:space="0" w:color="auto"/>
                        <w:left w:val="none" w:sz="0" w:space="0" w:color="auto"/>
                        <w:bottom w:val="none" w:sz="0" w:space="0" w:color="auto"/>
                        <w:right w:val="none" w:sz="0" w:space="0" w:color="auto"/>
                      </w:divBdr>
                    </w:div>
                    <w:div w:id="885682077">
                      <w:marLeft w:val="0"/>
                      <w:marRight w:val="0"/>
                      <w:marTop w:val="0"/>
                      <w:marBottom w:val="0"/>
                      <w:divBdr>
                        <w:top w:val="none" w:sz="0" w:space="0" w:color="auto"/>
                        <w:left w:val="none" w:sz="0" w:space="0" w:color="auto"/>
                        <w:bottom w:val="none" w:sz="0" w:space="0" w:color="auto"/>
                        <w:right w:val="none" w:sz="0" w:space="0" w:color="auto"/>
                      </w:divBdr>
                    </w:div>
                    <w:div w:id="216672805">
                      <w:marLeft w:val="0"/>
                      <w:marRight w:val="0"/>
                      <w:marTop w:val="0"/>
                      <w:marBottom w:val="0"/>
                      <w:divBdr>
                        <w:top w:val="none" w:sz="0" w:space="0" w:color="auto"/>
                        <w:left w:val="none" w:sz="0" w:space="0" w:color="auto"/>
                        <w:bottom w:val="none" w:sz="0" w:space="0" w:color="auto"/>
                        <w:right w:val="none" w:sz="0" w:space="0" w:color="auto"/>
                      </w:divBdr>
                    </w:div>
                    <w:div w:id="1517188976">
                      <w:marLeft w:val="0"/>
                      <w:marRight w:val="0"/>
                      <w:marTop w:val="0"/>
                      <w:marBottom w:val="0"/>
                      <w:divBdr>
                        <w:top w:val="none" w:sz="0" w:space="0" w:color="auto"/>
                        <w:left w:val="none" w:sz="0" w:space="0" w:color="auto"/>
                        <w:bottom w:val="none" w:sz="0" w:space="0" w:color="auto"/>
                        <w:right w:val="none" w:sz="0" w:space="0" w:color="auto"/>
                      </w:divBdr>
                    </w:div>
                    <w:div w:id="9869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20706">
      <w:bodyDiv w:val="1"/>
      <w:marLeft w:val="0"/>
      <w:marRight w:val="0"/>
      <w:marTop w:val="0"/>
      <w:marBottom w:val="0"/>
      <w:divBdr>
        <w:top w:val="none" w:sz="0" w:space="0" w:color="auto"/>
        <w:left w:val="none" w:sz="0" w:space="0" w:color="auto"/>
        <w:bottom w:val="none" w:sz="0" w:space="0" w:color="auto"/>
        <w:right w:val="none" w:sz="0" w:space="0" w:color="auto"/>
      </w:divBdr>
    </w:div>
    <w:div w:id="1139498968">
      <w:bodyDiv w:val="1"/>
      <w:marLeft w:val="0"/>
      <w:marRight w:val="0"/>
      <w:marTop w:val="0"/>
      <w:marBottom w:val="0"/>
      <w:divBdr>
        <w:top w:val="none" w:sz="0" w:space="0" w:color="auto"/>
        <w:left w:val="none" w:sz="0" w:space="0" w:color="auto"/>
        <w:bottom w:val="none" w:sz="0" w:space="0" w:color="auto"/>
        <w:right w:val="none" w:sz="0" w:space="0" w:color="auto"/>
      </w:divBdr>
    </w:div>
    <w:div w:id="1672367425">
      <w:bodyDiv w:val="1"/>
      <w:marLeft w:val="0"/>
      <w:marRight w:val="0"/>
      <w:marTop w:val="0"/>
      <w:marBottom w:val="0"/>
      <w:divBdr>
        <w:top w:val="none" w:sz="0" w:space="0" w:color="auto"/>
        <w:left w:val="none" w:sz="0" w:space="0" w:color="auto"/>
        <w:bottom w:val="none" w:sz="0" w:space="0" w:color="auto"/>
        <w:right w:val="none" w:sz="0" w:space="0" w:color="auto"/>
      </w:divBdr>
    </w:div>
    <w:div w:id="1707944203">
      <w:bodyDiv w:val="1"/>
      <w:marLeft w:val="0"/>
      <w:marRight w:val="0"/>
      <w:marTop w:val="0"/>
      <w:marBottom w:val="0"/>
      <w:divBdr>
        <w:top w:val="none" w:sz="0" w:space="0" w:color="auto"/>
        <w:left w:val="none" w:sz="0" w:space="0" w:color="auto"/>
        <w:bottom w:val="none" w:sz="0" w:space="0" w:color="auto"/>
        <w:right w:val="none" w:sz="0" w:space="0" w:color="auto"/>
      </w:divBdr>
    </w:div>
    <w:div w:id="1949390944">
      <w:bodyDiv w:val="1"/>
      <w:marLeft w:val="0"/>
      <w:marRight w:val="0"/>
      <w:marTop w:val="0"/>
      <w:marBottom w:val="0"/>
      <w:divBdr>
        <w:top w:val="none" w:sz="0" w:space="0" w:color="auto"/>
        <w:left w:val="none" w:sz="0" w:space="0" w:color="auto"/>
        <w:bottom w:val="none" w:sz="0" w:space="0" w:color="auto"/>
        <w:right w:val="none" w:sz="0" w:space="0" w:color="auto"/>
      </w:divBdr>
      <w:divsChild>
        <w:div w:id="379866751">
          <w:marLeft w:val="0"/>
          <w:marRight w:val="0"/>
          <w:marTop w:val="0"/>
          <w:marBottom w:val="0"/>
          <w:divBdr>
            <w:top w:val="none" w:sz="0" w:space="0" w:color="auto"/>
            <w:left w:val="none" w:sz="0" w:space="0" w:color="auto"/>
            <w:bottom w:val="none" w:sz="0" w:space="0" w:color="auto"/>
            <w:right w:val="none" w:sz="0" w:space="0" w:color="auto"/>
          </w:divBdr>
          <w:divsChild>
            <w:div w:id="483277628">
              <w:marLeft w:val="0"/>
              <w:marRight w:val="0"/>
              <w:marTop w:val="0"/>
              <w:marBottom w:val="0"/>
              <w:divBdr>
                <w:top w:val="none" w:sz="0" w:space="0" w:color="auto"/>
                <w:left w:val="none" w:sz="0" w:space="0" w:color="auto"/>
                <w:bottom w:val="none" w:sz="0" w:space="0" w:color="auto"/>
                <w:right w:val="none" w:sz="0" w:space="0" w:color="auto"/>
              </w:divBdr>
              <w:divsChild>
                <w:div w:id="238904748">
                  <w:marLeft w:val="0"/>
                  <w:marRight w:val="0"/>
                  <w:marTop w:val="0"/>
                  <w:marBottom w:val="0"/>
                  <w:divBdr>
                    <w:top w:val="none" w:sz="0" w:space="0" w:color="auto"/>
                    <w:left w:val="none" w:sz="0" w:space="0" w:color="auto"/>
                    <w:bottom w:val="none" w:sz="0" w:space="0" w:color="auto"/>
                    <w:right w:val="none" w:sz="0" w:space="0" w:color="auto"/>
                  </w:divBdr>
                  <w:divsChild>
                    <w:div w:id="763185370">
                      <w:marLeft w:val="0"/>
                      <w:marRight w:val="0"/>
                      <w:marTop w:val="0"/>
                      <w:marBottom w:val="0"/>
                      <w:divBdr>
                        <w:top w:val="none" w:sz="0" w:space="0" w:color="auto"/>
                        <w:left w:val="none" w:sz="0" w:space="0" w:color="auto"/>
                        <w:bottom w:val="none" w:sz="0" w:space="0" w:color="auto"/>
                        <w:right w:val="none" w:sz="0" w:space="0" w:color="auto"/>
                      </w:divBdr>
                    </w:div>
                    <w:div w:id="45034084">
                      <w:marLeft w:val="0"/>
                      <w:marRight w:val="0"/>
                      <w:marTop w:val="0"/>
                      <w:marBottom w:val="0"/>
                      <w:divBdr>
                        <w:top w:val="none" w:sz="0" w:space="0" w:color="auto"/>
                        <w:left w:val="none" w:sz="0" w:space="0" w:color="auto"/>
                        <w:bottom w:val="none" w:sz="0" w:space="0" w:color="auto"/>
                        <w:right w:val="none" w:sz="0" w:space="0" w:color="auto"/>
                      </w:divBdr>
                    </w:div>
                    <w:div w:id="1229994083">
                      <w:marLeft w:val="0"/>
                      <w:marRight w:val="0"/>
                      <w:marTop w:val="0"/>
                      <w:marBottom w:val="0"/>
                      <w:divBdr>
                        <w:top w:val="none" w:sz="0" w:space="0" w:color="auto"/>
                        <w:left w:val="none" w:sz="0" w:space="0" w:color="auto"/>
                        <w:bottom w:val="none" w:sz="0" w:space="0" w:color="auto"/>
                        <w:right w:val="none" w:sz="0" w:space="0" w:color="auto"/>
                      </w:divBdr>
                    </w:div>
                    <w:div w:id="1140923963">
                      <w:marLeft w:val="0"/>
                      <w:marRight w:val="0"/>
                      <w:marTop w:val="0"/>
                      <w:marBottom w:val="0"/>
                      <w:divBdr>
                        <w:top w:val="none" w:sz="0" w:space="0" w:color="auto"/>
                        <w:left w:val="none" w:sz="0" w:space="0" w:color="auto"/>
                        <w:bottom w:val="none" w:sz="0" w:space="0" w:color="auto"/>
                        <w:right w:val="none" w:sz="0" w:space="0" w:color="auto"/>
                      </w:divBdr>
                    </w:div>
                    <w:div w:id="1148866429">
                      <w:marLeft w:val="0"/>
                      <w:marRight w:val="0"/>
                      <w:marTop w:val="0"/>
                      <w:marBottom w:val="0"/>
                      <w:divBdr>
                        <w:top w:val="none" w:sz="0" w:space="0" w:color="auto"/>
                        <w:left w:val="none" w:sz="0" w:space="0" w:color="auto"/>
                        <w:bottom w:val="none" w:sz="0" w:space="0" w:color="auto"/>
                        <w:right w:val="none" w:sz="0" w:space="0" w:color="auto"/>
                      </w:divBdr>
                    </w:div>
                    <w:div w:id="2071996222">
                      <w:marLeft w:val="0"/>
                      <w:marRight w:val="0"/>
                      <w:marTop w:val="0"/>
                      <w:marBottom w:val="0"/>
                      <w:divBdr>
                        <w:top w:val="none" w:sz="0" w:space="0" w:color="auto"/>
                        <w:left w:val="none" w:sz="0" w:space="0" w:color="auto"/>
                        <w:bottom w:val="none" w:sz="0" w:space="0" w:color="auto"/>
                        <w:right w:val="none" w:sz="0" w:space="0" w:color="auto"/>
                      </w:divBdr>
                    </w:div>
                    <w:div w:id="258409947">
                      <w:marLeft w:val="0"/>
                      <w:marRight w:val="0"/>
                      <w:marTop w:val="0"/>
                      <w:marBottom w:val="0"/>
                      <w:divBdr>
                        <w:top w:val="none" w:sz="0" w:space="0" w:color="auto"/>
                        <w:left w:val="none" w:sz="0" w:space="0" w:color="auto"/>
                        <w:bottom w:val="none" w:sz="0" w:space="0" w:color="auto"/>
                        <w:right w:val="none" w:sz="0" w:space="0" w:color="auto"/>
                      </w:divBdr>
                    </w:div>
                    <w:div w:id="733817996">
                      <w:marLeft w:val="0"/>
                      <w:marRight w:val="0"/>
                      <w:marTop w:val="0"/>
                      <w:marBottom w:val="0"/>
                      <w:divBdr>
                        <w:top w:val="none" w:sz="0" w:space="0" w:color="auto"/>
                        <w:left w:val="none" w:sz="0" w:space="0" w:color="auto"/>
                        <w:bottom w:val="none" w:sz="0" w:space="0" w:color="auto"/>
                        <w:right w:val="none" w:sz="0" w:space="0" w:color="auto"/>
                      </w:divBdr>
                    </w:div>
                    <w:div w:id="209808706">
                      <w:marLeft w:val="0"/>
                      <w:marRight w:val="0"/>
                      <w:marTop w:val="0"/>
                      <w:marBottom w:val="0"/>
                      <w:divBdr>
                        <w:top w:val="none" w:sz="0" w:space="0" w:color="auto"/>
                        <w:left w:val="none" w:sz="0" w:space="0" w:color="auto"/>
                        <w:bottom w:val="none" w:sz="0" w:space="0" w:color="auto"/>
                        <w:right w:val="none" w:sz="0" w:space="0" w:color="auto"/>
                      </w:divBdr>
                    </w:div>
                    <w:div w:id="332488879">
                      <w:marLeft w:val="0"/>
                      <w:marRight w:val="0"/>
                      <w:marTop w:val="0"/>
                      <w:marBottom w:val="0"/>
                      <w:divBdr>
                        <w:top w:val="none" w:sz="0" w:space="0" w:color="auto"/>
                        <w:left w:val="none" w:sz="0" w:space="0" w:color="auto"/>
                        <w:bottom w:val="none" w:sz="0" w:space="0" w:color="auto"/>
                        <w:right w:val="none" w:sz="0" w:space="0" w:color="auto"/>
                      </w:divBdr>
                    </w:div>
                    <w:div w:id="11495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5519">
      <w:bodyDiv w:val="1"/>
      <w:marLeft w:val="0"/>
      <w:marRight w:val="0"/>
      <w:marTop w:val="0"/>
      <w:marBottom w:val="0"/>
      <w:divBdr>
        <w:top w:val="none" w:sz="0" w:space="0" w:color="auto"/>
        <w:left w:val="none" w:sz="0" w:space="0" w:color="auto"/>
        <w:bottom w:val="none" w:sz="0" w:space="0" w:color="auto"/>
        <w:right w:val="none" w:sz="0" w:space="0" w:color="auto"/>
      </w:divBdr>
    </w:div>
    <w:div w:id="2128768355">
      <w:bodyDiv w:val="1"/>
      <w:marLeft w:val="0"/>
      <w:marRight w:val="0"/>
      <w:marTop w:val="0"/>
      <w:marBottom w:val="0"/>
      <w:divBdr>
        <w:top w:val="none" w:sz="0" w:space="0" w:color="auto"/>
        <w:left w:val="none" w:sz="0" w:space="0" w:color="auto"/>
        <w:bottom w:val="none" w:sz="0" w:space="0" w:color="auto"/>
        <w:right w:val="none" w:sz="0" w:space="0" w:color="auto"/>
      </w:divBdr>
    </w:div>
    <w:div w:id="2142382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ire.la-bible.net/verset/Romains/8/3/TOB" TargetMode="External"/><Relationship Id="rId20" Type="http://schemas.openxmlformats.org/officeDocument/2006/relationships/hyperlink" Target="http://lire.la-bible.net/verset/Romains/8/14/TOB" TargetMode="External"/><Relationship Id="rId21" Type="http://schemas.openxmlformats.org/officeDocument/2006/relationships/hyperlink" Target="http://lire.la-bible.net/verset/Romains/8/15/TOB" TargetMode="External"/><Relationship Id="rId22" Type="http://schemas.openxmlformats.org/officeDocument/2006/relationships/hyperlink" Target="http://lire.la-bible.net/verset/Romains/8/16/TOB"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lire.la-bible.net/verset/Romains/8/4/TOB" TargetMode="External"/><Relationship Id="rId11" Type="http://schemas.openxmlformats.org/officeDocument/2006/relationships/hyperlink" Target="http://lire.la-bible.net/verset/Romains/8/5/TOB" TargetMode="External"/><Relationship Id="rId12" Type="http://schemas.openxmlformats.org/officeDocument/2006/relationships/hyperlink" Target="http://lire.la-bible.net/verset/Romains/8/6/TOB" TargetMode="External"/><Relationship Id="rId13" Type="http://schemas.openxmlformats.org/officeDocument/2006/relationships/hyperlink" Target="http://lire.la-bible.net/verset/Romains/8/7/TOB" TargetMode="External"/><Relationship Id="rId14" Type="http://schemas.openxmlformats.org/officeDocument/2006/relationships/hyperlink" Target="http://lire.la-bible.net/verset/Romains/8/8/TOB" TargetMode="External"/><Relationship Id="rId15" Type="http://schemas.openxmlformats.org/officeDocument/2006/relationships/hyperlink" Target="http://lire.la-bible.net/verset/Romains/8/9/TOB" TargetMode="External"/><Relationship Id="rId16" Type="http://schemas.openxmlformats.org/officeDocument/2006/relationships/hyperlink" Target="http://lire.la-bible.net/verset/Romains/8/10/TOB" TargetMode="External"/><Relationship Id="rId17" Type="http://schemas.openxmlformats.org/officeDocument/2006/relationships/hyperlink" Target="http://lire.la-bible.net/verset/Romains/8/11/TOB" TargetMode="External"/><Relationship Id="rId18" Type="http://schemas.openxmlformats.org/officeDocument/2006/relationships/hyperlink" Target="http://lire.la-bible.net/verset/Romains/8/12/TOB" TargetMode="External"/><Relationship Id="rId19" Type="http://schemas.openxmlformats.org/officeDocument/2006/relationships/hyperlink" Target="http://lire.la-bible.net/verset/Romains/8/13/TOB"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ire.la-bible.net/verset/Romains/8/1/TOB" TargetMode="External"/><Relationship Id="rId8" Type="http://schemas.openxmlformats.org/officeDocument/2006/relationships/hyperlink" Target="http://lire.la-bible.net/verset/Romains/8/2/TOB"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4</Pages>
  <Words>2471</Words>
  <Characters>13595</Characters>
  <Application>Microsoft Macintosh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johdelam@telenet.be</dc:creator>
  <cp:keywords/>
  <dc:description/>
  <cp:lastModifiedBy>Johan Delameillieure</cp:lastModifiedBy>
  <cp:revision>9</cp:revision>
  <dcterms:created xsi:type="dcterms:W3CDTF">2017-01-18T12:58:00Z</dcterms:created>
  <dcterms:modified xsi:type="dcterms:W3CDTF">2017-01-20T11:14:00Z</dcterms:modified>
</cp:coreProperties>
</file>