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21738" w14:textId="77777777" w:rsidR="007437C0" w:rsidRDefault="00EA7BEC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</w:pPr>
      <w:bookmarkStart w:id="0" w:name="_GoBack"/>
      <w:bookmarkEnd w:id="0"/>
      <w:proofErr w:type="spellStart"/>
      <w:r>
        <w:rPr>
          <w:sz w:val="24"/>
          <w:szCs w:val="24"/>
        </w:rPr>
        <w:t>Leçon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>No</w:t>
      </w:r>
      <w:r>
        <w:rPr>
          <w:sz w:val="24"/>
          <w:szCs w:val="24"/>
        </w:rPr>
        <w:t xml:space="preserve"> </w:t>
      </w:r>
      <w:r>
        <w:rPr>
          <w:lang w:val="pt-PT"/>
        </w:rPr>
        <w:t>11 d</w:t>
      </w:r>
      <w:r>
        <w:rPr>
          <w:lang w:val="fr-FR"/>
        </w:rPr>
        <w:t>u</w:t>
      </w:r>
      <w:r>
        <w:t xml:space="preserve"> 3-9</w:t>
      </w:r>
      <w:r>
        <w:rPr>
          <w:lang w:val="fr-FR"/>
        </w:rPr>
        <w:t xml:space="preserve"> juin 2017</w:t>
      </w:r>
    </w:p>
    <w:p w14:paraId="39A1A519" w14:textId="77777777" w:rsidR="007437C0" w:rsidRDefault="007437C0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rFonts w:ascii="Helvetica Neue" w:eastAsia="Helvetica Neue" w:hAnsi="Helvetica Neue" w:cs="Helvetica Neue"/>
        </w:rPr>
      </w:pPr>
    </w:p>
    <w:p w14:paraId="09477D30" w14:textId="77777777" w:rsidR="007437C0" w:rsidRDefault="00EA7BEC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Titre</w:t>
      </w:r>
      <w:proofErr w:type="spellEnd"/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  <w:lang w:val="fr-FR"/>
        </w:rPr>
        <w:t xml:space="preserve"> Les Faux Maîtres</w:t>
      </w:r>
    </w:p>
    <w:p w14:paraId="169A4A65" w14:textId="77777777" w:rsidR="007437C0" w:rsidRPr="00DD0CFA" w:rsidRDefault="007437C0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10"/>
          <w:szCs w:val="10"/>
        </w:rPr>
      </w:pPr>
    </w:p>
    <w:p w14:paraId="3824C1C2" w14:textId="77777777" w:rsidR="007437C0" w:rsidRDefault="00EA7BEC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u w:color="C0504D"/>
          <w:lang w:val="fr-FR"/>
        </w:rPr>
      </w:pPr>
      <w:proofErr w:type="spellStart"/>
      <w:r>
        <w:rPr>
          <w:sz w:val="24"/>
          <w:szCs w:val="24"/>
        </w:rPr>
        <w:t>Textes</w:t>
      </w:r>
      <w:proofErr w:type="spellEnd"/>
      <w:r>
        <w:rPr>
          <w:sz w:val="24"/>
          <w:szCs w:val="24"/>
          <w:lang w:val="fr-FR"/>
        </w:rPr>
        <w:t>:</w:t>
      </w:r>
      <w:r>
        <w:rPr>
          <w:color w:val="C0504D"/>
          <w:sz w:val="24"/>
          <w:szCs w:val="24"/>
          <w:u w:color="C0504D"/>
          <w:lang w:val="fr-FR"/>
        </w:rPr>
        <w:t xml:space="preserve"> </w:t>
      </w:r>
      <w:r>
        <w:rPr>
          <w:color w:val="C0504D"/>
          <w:u w:color="C0504D"/>
          <w:lang w:val="fr-FR"/>
        </w:rPr>
        <w:t>2 Pierre 2; Jude 1: 4-19;</w:t>
      </w:r>
      <w:r>
        <w:rPr>
          <w:u w:color="C0504D"/>
          <w:lang w:val="fr-FR"/>
        </w:rPr>
        <w:t xml:space="preserve"> Jean 8: 34-36; Matthieu 12: 43-45; Genèse 18: 16-33.</w:t>
      </w:r>
    </w:p>
    <w:p w14:paraId="752A0ABC" w14:textId="77777777" w:rsidR="007437C0" w:rsidRDefault="007437C0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4"/>
          <w:szCs w:val="24"/>
          <w:lang w:val="fr-FR"/>
        </w:rPr>
      </w:pPr>
    </w:p>
    <w:p w14:paraId="68EAD7A3" w14:textId="77777777" w:rsidR="007437C0" w:rsidRDefault="00EA7BEC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</w:t>
      </w:r>
      <w:proofErr w:type="spellStart"/>
      <w:r>
        <w:rPr>
          <w:b/>
          <w:bCs/>
          <w:sz w:val="24"/>
          <w:szCs w:val="24"/>
        </w:rPr>
        <w:t>Parcours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thématique</w:t>
      </w:r>
      <w:proofErr w:type="spellEnd"/>
      <w:r>
        <w:rPr>
          <w:b/>
          <w:bCs/>
          <w:sz w:val="24"/>
          <w:szCs w:val="24"/>
          <w:lang w:val="fr-FR"/>
        </w:rPr>
        <w:t>.</w:t>
      </w:r>
    </w:p>
    <w:p w14:paraId="145F8679" w14:textId="77777777" w:rsidR="007437C0" w:rsidRDefault="00EA7BE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atLeast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1.Il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n'y a pas que les menaces extérieures, il y a aussi les « intérieures »: faux enseignements, actes de corruption et immoralité.</w:t>
      </w:r>
    </w:p>
    <w:p w14:paraId="2FB685E8" w14:textId="77777777" w:rsidR="007437C0" w:rsidRDefault="00EA7BE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2.Les mensonges et les faux enseignements ont toujours été les méthodes du Mal, souvent présentés sous une forme attrayante et logique.</w:t>
      </w:r>
    </w:p>
    <w:p w14:paraId="083BE6BB" w14:textId="77777777" w:rsidR="007437C0" w:rsidRDefault="00EA7BE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3.Notre sécurité est de connaître et de suivre Jésus en tout, accepter Sa Domination exprimée dans Sa Parole.</w:t>
      </w:r>
    </w:p>
    <w:p w14:paraId="7D0F586A" w14:textId="77777777" w:rsidR="007437C0" w:rsidRPr="00DD0CFA" w:rsidRDefault="007437C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atLeast"/>
        <w:rPr>
          <w:rFonts w:ascii="Helvetica Neue" w:eastAsia="Helvetica Neue" w:hAnsi="Helvetica Neue" w:cs="Helvetica Neue"/>
          <w:sz w:val="10"/>
          <w:szCs w:val="10"/>
        </w:rPr>
      </w:pPr>
    </w:p>
    <w:p w14:paraId="50BFDB75" w14:textId="77777777" w:rsidR="007437C0" w:rsidRDefault="00EA7BEC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B. </w:t>
      </w:r>
      <w:proofErr w:type="spellStart"/>
      <w:r>
        <w:rPr>
          <w:b/>
          <w:bCs/>
          <w:sz w:val="24"/>
          <w:szCs w:val="24"/>
        </w:rPr>
        <w:t>Parcours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didactique</w:t>
      </w:r>
      <w:proofErr w:type="spellEnd"/>
      <w:r>
        <w:rPr>
          <w:b/>
          <w:bCs/>
          <w:sz w:val="24"/>
          <w:szCs w:val="24"/>
          <w:lang w:val="fr-FR"/>
        </w:rPr>
        <w:t>.</w:t>
      </w:r>
    </w:p>
    <w:p w14:paraId="6B530892" w14:textId="77777777" w:rsidR="007437C0" w:rsidRDefault="00EA7BE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atLeas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Times" w:hAnsi="Times"/>
          <w:sz w:val="24"/>
          <w:szCs w:val="24"/>
        </w:rPr>
        <w:t>1.</w:t>
      </w:r>
      <w:r>
        <w:rPr>
          <w:rFonts w:ascii="Helvetica Neue" w:hAnsi="Helvetica Neue"/>
          <w:sz w:val="24"/>
          <w:szCs w:val="24"/>
        </w:rPr>
        <w:t>Bien qu'il y ait de plus en plus de preuves en faveur de l’authenticité de la Bible, des doutes sont émis sur des messages bibliques et les fausses théories abondent.</w:t>
      </w:r>
    </w:p>
    <w:p w14:paraId="6B7CA68C" w14:textId="77777777" w:rsidR="007437C0" w:rsidRDefault="00EA7BE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atLeas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2.Veiller à ne pas se laisser emporter par les faux enseignements.</w:t>
      </w:r>
    </w:p>
    <w:p w14:paraId="280E3D13" w14:textId="77777777" w:rsidR="007437C0" w:rsidRDefault="00EA7BE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atLeas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3.S'exercer à discerner la vérité de l'erreur.</w:t>
      </w:r>
    </w:p>
    <w:p w14:paraId="4549D140" w14:textId="77777777" w:rsidR="007437C0" w:rsidRPr="00DD0CFA" w:rsidRDefault="007437C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line="280" w:lineRule="atLeast"/>
        <w:rPr>
          <w:rFonts w:ascii="Helvetica Neue" w:eastAsia="Helvetica Neue" w:hAnsi="Helvetica Neue" w:cs="Helvetica Neue"/>
          <w:sz w:val="10"/>
          <w:szCs w:val="10"/>
        </w:rPr>
      </w:pPr>
    </w:p>
    <w:p w14:paraId="3BED6BCD" w14:textId="77777777" w:rsidR="007437C0" w:rsidRDefault="00EA7BEC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C.  Questions </w:t>
      </w:r>
      <w:proofErr w:type="spellStart"/>
      <w:r>
        <w:rPr>
          <w:b/>
          <w:bCs/>
          <w:sz w:val="24"/>
          <w:szCs w:val="24"/>
        </w:rPr>
        <w:t>supplémentaires</w:t>
      </w:r>
      <w:proofErr w:type="spellEnd"/>
      <w:r>
        <w:rPr>
          <w:b/>
          <w:bCs/>
          <w:sz w:val="24"/>
          <w:szCs w:val="24"/>
        </w:rPr>
        <w:t xml:space="preserve"> pour </w:t>
      </w:r>
      <w:proofErr w:type="spellStart"/>
      <w:r>
        <w:rPr>
          <w:b/>
          <w:bCs/>
          <w:sz w:val="24"/>
          <w:szCs w:val="24"/>
        </w:rPr>
        <w:t>étudier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discuter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partager</w:t>
      </w:r>
      <w:proofErr w:type="spellEnd"/>
      <w:r>
        <w:rPr>
          <w:b/>
          <w:bCs/>
          <w:sz w:val="24"/>
          <w:szCs w:val="24"/>
        </w:rPr>
        <w:t xml:space="preserve"> et </w:t>
      </w:r>
      <w:proofErr w:type="spellStart"/>
      <w:r>
        <w:rPr>
          <w:b/>
          <w:bCs/>
          <w:sz w:val="24"/>
          <w:szCs w:val="24"/>
        </w:rPr>
        <w:t>professer</w:t>
      </w:r>
      <w:proofErr w:type="spellEnd"/>
      <w:r>
        <w:rPr>
          <w:b/>
          <w:bCs/>
          <w:sz w:val="24"/>
          <w:szCs w:val="24"/>
        </w:rPr>
        <w:t xml:space="preserve"> la </w:t>
      </w:r>
      <w:proofErr w:type="spellStart"/>
      <w:r>
        <w:rPr>
          <w:b/>
          <w:bCs/>
          <w:sz w:val="24"/>
          <w:szCs w:val="24"/>
        </w:rPr>
        <w:t>foi</w:t>
      </w:r>
      <w:proofErr w:type="spellEnd"/>
      <w:r>
        <w:rPr>
          <w:b/>
          <w:bCs/>
          <w:sz w:val="24"/>
          <w:szCs w:val="24"/>
          <w:lang w:val="fr-FR"/>
        </w:rPr>
        <w:t>.</w:t>
      </w:r>
    </w:p>
    <w:p w14:paraId="1E4D725D" w14:textId="77777777" w:rsidR="007437C0" w:rsidRDefault="00EA7BEC" w:rsidP="00DD0CFA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color w:val="B13B3C"/>
          <w:sz w:val="24"/>
          <w:szCs w:val="24"/>
          <w:u w:color="B13B3C"/>
        </w:rPr>
      </w:pPr>
      <w:proofErr w:type="gramStart"/>
      <w:r>
        <w:rPr>
          <w:color w:val="C0504D"/>
          <w:sz w:val="24"/>
          <w:szCs w:val="24"/>
          <w:u w:color="C0504D"/>
          <w:lang w:val="fr-FR"/>
        </w:rPr>
        <w:t>1.</w:t>
      </w:r>
      <w:r>
        <w:rPr>
          <w:color w:val="B13B3C"/>
          <w:sz w:val="24"/>
          <w:szCs w:val="24"/>
          <w:u w:color="B13B3C"/>
          <w:lang w:val="fr-FR"/>
        </w:rPr>
        <w:t>Pourquoi</w:t>
      </w:r>
      <w:proofErr w:type="gramEnd"/>
      <w:r>
        <w:rPr>
          <w:color w:val="B13B3C"/>
          <w:sz w:val="24"/>
          <w:szCs w:val="24"/>
          <w:u w:color="B13B3C"/>
          <w:lang w:val="fr-FR"/>
        </w:rPr>
        <w:t xml:space="preserve"> cette </w:t>
      </w:r>
      <w:r>
        <w:rPr>
          <w:color w:val="B13B3C"/>
          <w:sz w:val="24"/>
          <w:szCs w:val="24"/>
          <w:u w:color="B13B3C"/>
        </w:rPr>
        <w:t>le</w:t>
      </w:r>
      <w:r>
        <w:rPr>
          <w:color w:val="B13B3C"/>
          <w:sz w:val="24"/>
          <w:szCs w:val="24"/>
          <w:u w:color="B13B3C"/>
          <w:lang w:val="pt-PT"/>
        </w:rPr>
        <w:t>ç</w:t>
      </w:r>
      <w:r>
        <w:rPr>
          <w:color w:val="B13B3C"/>
          <w:sz w:val="24"/>
          <w:szCs w:val="24"/>
          <w:u w:color="B13B3C"/>
        </w:rPr>
        <w:t>o</w:t>
      </w:r>
      <w:r w:rsidR="00DD0CFA">
        <w:rPr>
          <w:color w:val="B13B3C"/>
          <w:sz w:val="24"/>
          <w:szCs w:val="24"/>
          <w:u w:color="B13B3C"/>
        </w:rPr>
        <w:t xml:space="preserve">n </w:t>
      </w:r>
      <w:r>
        <w:rPr>
          <w:color w:val="B13B3C"/>
          <w:sz w:val="24"/>
          <w:szCs w:val="24"/>
          <w:u w:color="B13B3C"/>
          <w:lang w:val="fr-FR"/>
        </w:rPr>
        <w:t>est importante pour moi?</w:t>
      </w:r>
    </w:p>
    <w:p w14:paraId="1C2919ED" w14:textId="77777777" w:rsidR="007437C0" w:rsidRPr="00DD0CFA" w:rsidRDefault="00EA7BEC" w:rsidP="00DD0CFA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atLeast"/>
        <w:rPr>
          <w:rFonts w:ascii="Helvetica Neue" w:eastAsia="Helvetica Neue" w:hAnsi="Helvetica Neue" w:cs="Helvetica Neue"/>
          <w:sz w:val="24"/>
          <w:szCs w:val="24"/>
          <w:u w:color="B13B3C"/>
        </w:rPr>
      </w:pPr>
      <w:r>
        <w:rPr>
          <w:rFonts w:ascii="Helvetica Neue" w:hAnsi="Helvetica Neue"/>
          <w:sz w:val="24"/>
          <w:szCs w:val="24"/>
          <w:u w:color="B13B3C"/>
        </w:rPr>
        <w:t>1a. Qu’est-ce qui est le plus dangereux: l’attaque extérieure ouverte, la persécution ou de faux enseignements qui ne se conforment pas à la Parole?</w:t>
      </w:r>
    </w:p>
    <w:p w14:paraId="6FD45F27" w14:textId="77777777" w:rsidR="007437C0" w:rsidRDefault="00EA7BEC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100" w:lineRule="atLeast"/>
        <w:rPr>
          <w:sz w:val="24"/>
          <w:szCs w:val="24"/>
          <w:u w:color="B13B3C"/>
        </w:rPr>
      </w:pPr>
      <w:r>
        <w:rPr>
          <w:color w:val="B13B3C"/>
          <w:sz w:val="24"/>
          <w:szCs w:val="24"/>
          <w:u w:color="B13B3C"/>
        </w:rPr>
        <w:t xml:space="preserve">2. Que </w:t>
      </w:r>
      <w:proofErr w:type="spellStart"/>
      <w:r>
        <w:rPr>
          <w:color w:val="B13B3C"/>
          <w:sz w:val="24"/>
          <w:szCs w:val="24"/>
          <w:u w:color="B13B3C"/>
        </w:rPr>
        <w:t>puis</w:t>
      </w:r>
      <w:proofErr w:type="spellEnd"/>
      <w:r>
        <w:rPr>
          <w:color w:val="B13B3C"/>
          <w:sz w:val="24"/>
          <w:szCs w:val="24"/>
          <w:u w:color="B13B3C"/>
        </w:rPr>
        <w:t xml:space="preserve">-je </w:t>
      </w:r>
      <w:proofErr w:type="spellStart"/>
      <w:r>
        <w:rPr>
          <w:color w:val="B13B3C"/>
          <w:sz w:val="24"/>
          <w:szCs w:val="24"/>
          <w:u w:color="B13B3C"/>
        </w:rPr>
        <w:t>apprendre</w:t>
      </w:r>
      <w:proofErr w:type="spellEnd"/>
      <w:r>
        <w:rPr>
          <w:color w:val="B13B3C"/>
          <w:sz w:val="24"/>
          <w:szCs w:val="24"/>
          <w:u w:color="B13B3C"/>
        </w:rPr>
        <w:t xml:space="preserve"> encore de la Parole de </w:t>
      </w:r>
      <w:proofErr w:type="spellStart"/>
      <w:r>
        <w:rPr>
          <w:color w:val="B13B3C"/>
          <w:sz w:val="24"/>
          <w:szCs w:val="24"/>
          <w:u w:color="B13B3C"/>
        </w:rPr>
        <w:t>Dieu</w:t>
      </w:r>
      <w:proofErr w:type="spellEnd"/>
      <w:r>
        <w:rPr>
          <w:color w:val="B13B3C"/>
          <w:sz w:val="24"/>
          <w:szCs w:val="24"/>
          <w:u w:color="B13B3C"/>
        </w:rPr>
        <w:t>?</w:t>
      </w:r>
    </w:p>
    <w:p w14:paraId="41535500" w14:textId="77777777" w:rsidR="007437C0" w:rsidRDefault="00EA7BE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atLeast"/>
        <w:rPr>
          <w:rFonts w:ascii="Helvetica Neue" w:eastAsia="Helvetica Neue" w:hAnsi="Helvetica Neue" w:cs="Helvetica Neue"/>
          <w:sz w:val="24"/>
          <w:szCs w:val="24"/>
          <w:u w:color="B13B3C"/>
        </w:rPr>
      </w:pPr>
      <w:r>
        <w:rPr>
          <w:rFonts w:ascii="Helvetica Neue" w:hAnsi="Helvetica Neue"/>
          <w:sz w:val="24"/>
          <w:szCs w:val="24"/>
          <w:u w:color="B13B3C"/>
        </w:rPr>
        <w:t>2a. Quels sont les dangers pour notre foi aujourd'hui? Où et comment identifier les « hérésies de perdition »?</w:t>
      </w:r>
    </w:p>
    <w:p w14:paraId="34F0C854" w14:textId="77777777" w:rsidR="007437C0" w:rsidRPr="00DD0CFA" w:rsidRDefault="00EA7BEC" w:rsidP="00DD0CFA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atLeast"/>
        <w:rPr>
          <w:rFonts w:ascii="Helvetica Neue" w:eastAsia="Helvetica Neue" w:hAnsi="Helvetica Neue" w:cs="Helvetica Neue"/>
          <w:sz w:val="24"/>
          <w:szCs w:val="24"/>
          <w:u w:color="B13B3C"/>
        </w:rPr>
      </w:pPr>
      <w:r>
        <w:rPr>
          <w:rFonts w:ascii="Helvetica Neue" w:hAnsi="Helvetica Neue"/>
          <w:sz w:val="24"/>
          <w:szCs w:val="24"/>
          <w:u w:color="B13B3C"/>
        </w:rPr>
        <w:t>2b. À la lumière de 2 Pierre 2: 1-16 quels dangers encourons-nous sous l'influence des faux enseignements?</w:t>
      </w:r>
    </w:p>
    <w:p w14:paraId="14420480" w14:textId="77777777" w:rsidR="007437C0" w:rsidRDefault="00EA7BEC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100" w:lineRule="atLeast"/>
        <w:rPr>
          <w:color w:val="B13B3C"/>
          <w:sz w:val="24"/>
          <w:szCs w:val="24"/>
          <w:u w:color="B13B3C"/>
        </w:rPr>
      </w:pPr>
      <w:r>
        <w:rPr>
          <w:color w:val="B13B3C"/>
          <w:sz w:val="24"/>
          <w:szCs w:val="24"/>
          <w:u w:color="B13B3C"/>
        </w:rPr>
        <w:t xml:space="preserve">3. </w:t>
      </w:r>
      <w:proofErr w:type="spellStart"/>
      <w:r>
        <w:rPr>
          <w:color w:val="B13B3C"/>
          <w:sz w:val="24"/>
          <w:szCs w:val="24"/>
          <w:u w:color="B13B3C"/>
        </w:rPr>
        <w:t>Où</w:t>
      </w:r>
      <w:proofErr w:type="spellEnd"/>
      <w:r>
        <w:rPr>
          <w:color w:val="B13B3C"/>
          <w:sz w:val="24"/>
          <w:szCs w:val="24"/>
          <w:u w:color="B13B3C"/>
        </w:rPr>
        <w:t xml:space="preserve"> </w:t>
      </w:r>
      <w:proofErr w:type="spellStart"/>
      <w:r>
        <w:rPr>
          <w:color w:val="B13B3C"/>
          <w:sz w:val="24"/>
          <w:szCs w:val="24"/>
          <w:u w:color="B13B3C"/>
        </w:rPr>
        <w:t>puis</w:t>
      </w:r>
      <w:proofErr w:type="spellEnd"/>
      <w:r>
        <w:rPr>
          <w:color w:val="B13B3C"/>
          <w:sz w:val="24"/>
          <w:szCs w:val="24"/>
          <w:u w:color="B13B3C"/>
        </w:rPr>
        <w:t xml:space="preserve">-je </w:t>
      </w:r>
      <w:proofErr w:type="spellStart"/>
      <w:r>
        <w:rPr>
          <w:color w:val="B13B3C"/>
          <w:sz w:val="24"/>
          <w:szCs w:val="24"/>
          <w:u w:color="B13B3C"/>
        </w:rPr>
        <w:t>pratiquer</w:t>
      </w:r>
      <w:proofErr w:type="spellEnd"/>
      <w:r>
        <w:rPr>
          <w:color w:val="B13B3C"/>
          <w:sz w:val="24"/>
          <w:szCs w:val="24"/>
          <w:u w:color="B13B3C"/>
        </w:rPr>
        <w:t xml:space="preserve"> </w:t>
      </w:r>
      <w:proofErr w:type="spellStart"/>
      <w:r>
        <w:rPr>
          <w:color w:val="B13B3C"/>
          <w:sz w:val="24"/>
          <w:szCs w:val="24"/>
          <w:u w:color="B13B3C"/>
        </w:rPr>
        <w:t>ce</w:t>
      </w:r>
      <w:proofErr w:type="spellEnd"/>
      <w:r>
        <w:rPr>
          <w:color w:val="B13B3C"/>
          <w:sz w:val="24"/>
          <w:szCs w:val="24"/>
          <w:u w:color="B13B3C"/>
        </w:rPr>
        <w:t xml:space="preserve"> que </w:t>
      </w:r>
      <w:proofErr w:type="spellStart"/>
      <w:r>
        <w:rPr>
          <w:color w:val="B13B3C"/>
          <w:sz w:val="24"/>
          <w:szCs w:val="24"/>
          <w:u w:color="B13B3C"/>
        </w:rPr>
        <w:t>j'ai</w:t>
      </w:r>
      <w:proofErr w:type="spellEnd"/>
      <w:r>
        <w:rPr>
          <w:color w:val="B13B3C"/>
          <w:sz w:val="24"/>
          <w:szCs w:val="24"/>
          <w:u w:color="B13B3C"/>
        </w:rPr>
        <w:t xml:space="preserve"> </w:t>
      </w:r>
      <w:proofErr w:type="spellStart"/>
      <w:r>
        <w:rPr>
          <w:color w:val="B13B3C"/>
          <w:sz w:val="24"/>
          <w:szCs w:val="24"/>
          <w:u w:color="B13B3C"/>
        </w:rPr>
        <w:t>appris</w:t>
      </w:r>
      <w:proofErr w:type="spellEnd"/>
      <w:r>
        <w:rPr>
          <w:color w:val="B13B3C"/>
          <w:sz w:val="24"/>
          <w:szCs w:val="24"/>
          <w:u w:color="B13B3C"/>
        </w:rPr>
        <w:t xml:space="preserve"> de la Parole de </w:t>
      </w:r>
      <w:proofErr w:type="spellStart"/>
      <w:r>
        <w:rPr>
          <w:color w:val="B13B3C"/>
          <w:sz w:val="24"/>
          <w:szCs w:val="24"/>
          <w:u w:color="B13B3C"/>
        </w:rPr>
        <w:t>Dieu</w:t>
      </w:r>
      <w:proofErr w:type="spellEnd"/>
      <w:r>
        <w:rPr>
          <w:color w:val="B13B3C"/>
          <w:sz w:val="24"/>
          <w:szCs w:val="24"/>
          <w:u w:color="B13B3C"/>
        </w:rPr>
        <w:t>?</w:t>
      </w:r>
    </w:p>
    <w:p w14:paraId="43B36F00" w14:textId="77777777" w:rsidR="007437C0" w:rsidRDefault="00EA7BEC" w:rsidP="00DD0CFA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line="280" w:lineRule="atLeast"/>
        <w:rPr>
          <w:rFonts w:ascii="Helvetica Neue" w:eastAsia="Helvetica Neue" w:hAnsi="Helvetica Neue" w:cs="Helvetica Neue"/>
          <w:sz w:val="24"/>
          <w:szCs w:val="24"/>
          <w:u w:color="B13B3C"/>
          <w:lang w:val="it-IT"/>
        </w:rPr>
      </w:pPr>
      <w:r>
        <w:rPr>
          <w:rFonts w:ascii="Helvetica Neue" w:hAnsi="Helvetica Neue"/>
          <w:sz w:val="24"/>
          <w:szCs w:val="24"/>
          <w:u w:color="B13B3C"/>
          <w:lang w:val="it-IT"/>
        </w:rPr>
        <w:t>3a. Comment pouvons-nous nous protéger contre la corruption qui est dans le monde? Relire et réfléchir sur 2 Pierre 1: 3-8.</w:t>
      </w:r>
    </w:p>
    <w:p w14:paraId="55B63E4C" w14:textId="77777777" w:rsidR="007437C0" w:rsidRDefault="00EA7BE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line="280" w:lineRule="atLeast"/>
        <w:rPr>
          <w:color w:val="B13B3C"/>
          <w:sz w:val="24"/>
          <w:szCs w:val="24"/>
          <w:u w:color="B13B3C"/>
        </w:rPr>
      </w:pPr>
      <w:r>
        <w:rPr>
          <w:color w:val="B13B3C"/>
          <w:sz w:val="24"/>
          <w:szCs w:val="24"/>
          <w:u w:color="B13B3C"/>
          <w:lang w:val="en-US"/>
        </w:rPr>
        <w:t xml:space="preserve">4. Comment </w:t>
      </w:r>
      <w:proofErr w:type="spellStart"/>
      <w:r>
        <w:rPr>
          <w:color w:val="B13B3C"/>
          <w:sz w:val="24"/>
          <w:szCs w:val="24"/>
          <w:u w:color="B13B3C"/>
          <w:lang w:val="en-US"/>
        </w:rPr>
        <w:t>puis</w:t>
      </w:r>
      <w:proofErr w:type="spellEnd"/>
      <w:r>
        <w:rPr>
          <w:color w:val="B13B3C"/>
          <w:sz w:val="24"/>
          <w:szCs w:val="24"/>
          <w:u w:color="B13B3C"/>
          <w:lang w:val="en-US"/>
        </w:rPr>
        <w:t xml:space="preserve">-je commencer à </w:t>
      </w:r>
      <w:proofErr w:type="spellStart"/>
      <w:r>
        <w:rPr>
          <w:color w:val="B13B3C"/>
          <w:sz w:val="24"/>
          <w:szCs w:val="24"/>
          <w:u w:color="B13B3C"/>
          <w:lang w:val="en-US"/>
        </w:rPr>
        <w:t>appliquer</w:t>
      </w:r>
      <w:proofErr w:type="spellEnd"/>
      <w:r>
        <w:rPr>
          <w:color w:val="B13B3C"/>
          <w:sz w:val="24"/>
          <w:szCs w:val="24"/>
          <w:u w:color="B13B3C"/>
          <w:lang w:val="en-US"/>
        </w:rPr>
        <w:t xml:space="preserve"> </w:t>
      </w:r>
      <w:proofErr w:type="spellStart"/>
      <w:r>
        <w:rPr>
          <w:color w:val="B13B3C"/>
          <w:sz w:val="24"/>
          <w:szCs w:val="24"/>
          <w:u w:color="B13B3C"/>
          <w:lang w:val="en-US"/>
        </w:rPr>
        <w:t>ce</w:t>
      </w:r>
      <w:proofErr w:type="spellEnd"/>
      <w:r>
        <w:rPr>
          <w:color w:val="B13B3C"/>
          <w:sz w:val="24"/>
          <w:szCs w:val="24"/>
          <w:u w:color="B13B3C"/>
          <w:lang w:val="en-US"/>
        </w:rPr>
        <w:t xml:space="preserve"> que </w:t>
      </w:r>
      <w:proofErr w:type="spellStart"/>
      <w:r>
        <w:rPr>
          <w:color w:val="B13B3C"/>
          <w:sz w:val="24"/>
          <w:szCs w:val="24"/>
          <w:u w:color="B13B3C"/>
          <w:lang w:val="en-US"/>
        </w:rPr>
        <w:t>j'ai</w:t>
      </w:r>
      <w:proofErr w:type="spellEnd"/>
      <w:r>
        <w:rPr>
          <w:color w:val="B13B3C"/>
          <w:sz w:val="24"/>
          <w:szCs w:val="24"/>
          <w:u w:color="B13B3C"/>
          <w:lang w:val="en-US"/>
        </w:rPr>
        <w:t xml:space="preserve"> </w:t>
      </w:r>
      <w:proofErr w:type="spellStart"/>
      <w:r>
        <w:rPr>
          <w:color w:val="B13B3C"/>
          <w:sz w:val="24"/>
          <w:szCs w:val="24"/>
          <w:u w:color="B13B3C"/>
          <w:lang w:val="en-US"/>
        </w:rPr>
        <w:t>appris</w:t>
      </w:r>
      <w:proofErr w:type="spellEnd"/>
      <w:r>
        <w:rPr>
          <w:color w:val="B13B3C"/>
          <w:sz w:val="24"/>
          <w:szCs w:val="24"/>
          <w:u w:color="B13B3C"/>
          <w:lang w:val="en-US"/>
        </w:rPr>
        <w:t xml:space="preserve"> de la Parole de </w:t>
      </w:r>
      <w:proofErr w:type="spellStart"/>
      <w:r>
        <w:rPr>
          <w:color w:val="B13B3C"/>
          <w:sz w:val="24"/>
          <w:szCs w:val="24"/>
          <w:u w:color="B13B3C"/>
          <w:lang w:val="en-US"/>
        </w:rPr>
        <w:t>Dieu</w:t>
      </w:r>
      <w:proofErr w:type="spellEnd"/>
      <w:r>
        <w:rPr>
          <w:color w:val="B13B3C"/>
          <w:sz w:val="24"/>
          <w:szCs w:val="24"/>
          <w:u w:color="B13B3C"/>
          <w:lang w:val="en-US"/>
        </w:rPr>
        <w:t xml:space="preserve"> et le </w:t>
      </w:r>
      <w:proofErr w:type="spellStart"/>
      <w:r>
        <w:rPr>
          <w:color w:val="B13B3C"/>
          <w:sz w:val="24"/>
          <w:szCs w:val="24"/>
          <w:u w:color="B13B3C"/>
          <w:lang w:val="en-US"/>
        </w:rPr>
        <w:t>communiquer</w:t>
      </w:r>
      <w:proofErr w:type="spellEnd"/>
      <w:r>
        <w:rPr>
          <w:color w:val="B13B3C"/>
          <w:sz w:val="24"/>
          <w:szCs w:val="24"/>
          <w:u w:color="B13B3C"/>
          <w:lang w:val="en-US"/>
        </w:rPr>
        <w:t xml:space="preserve"> aux </w:t>
      </w:r>
      <w:proofErr w:type="spellStart"/>
      <w:r>
        <w:rPr>
          <w:color w:val="B13B3C"/>
          <w:sz w:val="24"/>
          <w:szCs w:val="24"/>
          <w:u w:color="B13B3C"/>
          <w:lang w:val="en-US"/>
        </w:rPr>
        <w:t>autres</w:t>
      </w:r>
      <w:proofErr w:type="spellEnd"/>
      <w:r>
        <w:rPr>
          <w:color w:val="B13B3C"/>
          <w:sz w:val="24"/>
          <w:szCs w:val="24"/>
          <w:u w:color="B13B3C"/>
          <w:lang w:val="en-US"/>
        </w:rPr>
        <w:t>?</w:t>
      </w:r>
    </w:p>
    <w:p w14:paraId="4B80C7A5" w14:textId="77777777" w:rsidR="007437C0" w:rsidRDefault="00EA7BE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line="280" w:lineRule="atLeast"/>
        <w:rPr>
          <w:rFonts w:ascii="Helvetica Neue" w:eastAsia="Helvetica Neue" w:hAnsi="Helvetica Neue" w:cs="Helvetica Neue"/>
          <w:sz w:val="24"/>
          <w:szCs w:val="24"/>
          <w:u w:color="B13B3C"/>
        </w:rPr>
      </w:pPr>
      <w:r>
        <w:rPr>
          <w:sz w:val="24"/>
          <w:szCs w:val="24"/>
          <w:u w:color="B13B3C"/>
        </w:rPr>
        <w:t xml:space="preserve">4a. Quelle mission </w:t>
      </w:r>
      <w:proofErr w:type="spellStart"/>
      <w:r>
        <w:rPr>
          <w:sz w:val="24"/>
          <w:szCs w:val="24"/>
          <w:u w:color="B13B3C"/>
        </w:rPr>
        <w:t>a</w:t>
      </w:r>
      <w:proofErr w:type="spellEnd"/>
      <w:r>
        <w:rPr>
          <w:sz w:val="24"/>
          <w:szCs w:val="24"/>
          <w:u w:color="B13B3C"/>
        </w:rPr>
        <w:t xml:space="preserve"> l'Eglise vis-à-vis de l'abaissement continu des standards moraux de notre temps?</w:t>
      </w:r>
    </w:p>
    <w:p w14:paraId="2677DD35" w14:textId="77777777" w:rsidR="007437C0" w:rsidRDefault="007437C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line="280" w:lineRule="atLeast"/>
      </w:pPr>
    </w:p>
    <w:sectPr w:rsidR="007437C0">
      <w:headerReference w:type="default" r:id="rId6"/>
      <w:footerReference w:type="default" r:id="rId7"/>
      <w:pgSz w:w="11900" w:h="16840"/>
      <w:pgMar w:top="360" w:right="720" w:bottom="360" w:left="720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8C8A2" w14:textId="77777777" w:rsidR="00332A11" w:rsidRDefault="00332A11">
      <w:r>
        <w:separator/>
      </w:r>
    </w:p>
  </w:endnote>
  <w:endnote w:type="continuationSeparator" w:id="0">
    <w:p w14:paraId="02769876" w14:textId="77777777" w:rsidR="00332A11" w:rsidRDefault="0033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9787D" w14:textId="77777777" w:rsidR="007437C0" w:rsidRDefault="007437C0">
    <w:pPr>
      <w:pStyle w:val="En-tte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EDBE8" w14:textId="77777777" w:rsidR="00332A11" w:rsidRDefault="00332A11">
      <w:r>
        <w:separator/>
      </w:r>
    </w:p>
  </w:footnote>
  <w:footnote w:type="continuationSeparator" w:id="0">
    <w:p w14:paraId="631E51B1" w14:textId="77777777" w:rsidR="00332A11" w:rsidRDefault="00332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EFA2" w14:textId="77777777" w:rsidR="007437C0" w:rsidRDefault="00EA7BEC">
    <w:pPr>
      <w:pStyle w:val="Header1"/>
    </w:pPr>
    <w:r>
      <w:t xml:space="preserve">                                                                                                                </w:t>
    </w:r>
    <w:r>
      <w:rPr>
        <w:noProof/>
        <w:lang w:val="fr-BE" w:eastAsia="fr-BE"/>
      </w:rPr>
      <w:drawing>
        <wp:inline distT="0" distB="0" distL="0" distR="0" wp14:anchorId="272E0C14" wp14:editId="2C922C57">
          <wp:extent cx="2026920" cy="966470"/>
          <wp:effectExtent l="0" t="0" r="0" b="0"/>
          <wp:docPr id="1073741825" name="officeArt object" descr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gif" descr="image1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920" cy="9664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noProof/>
        <w:lang w:val="fr-BE" w:eastAsia="fr-BE"/>
      </w:rPr>
      <w:drawing>
        <wp:inline distT="0" distB="0" distL="0" distR="0" wp14:anchorId="7EBBCD9C" wp14:editId="05CBC8DF">
          <wp:extent cx="1193920" cy="995531"/>
          <wp:effectExtent l="0" t="0" r="0" b="0"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920" cy="9955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BF90EAA" w14:textId="77777777" w:rsidR="007437C0" w:rsidRDefault="00EA7BEC">
    <w:pPr>
      <w:pStyle w:val="FrameContents"/>
    </w:pPr>
    <w:r>
      <w:t>Fiche pédagogique p</w:t>
    </w:r>
    <w:r>
      <w:rPr>
        <w:sz w:val="20"/>
        <w:szCs w:val="20"/>
      </w:rPr>
      <w:t xml:space="preserve">our les animateurs de l’Ecole </w:t>
    </w:r>
    <w:proofErr w:type="spellStart"/>
    <w:r>
      <w:rPr>
        <w:sz w:val="20"/>
        <w:szCs w:val="20"/>
      </w:rPr>
      <w:t>dU</w:t>
    </w:r>
    <w:proofErr w:type="spellEnd"/>
    <w:r>
      <w:rPr>
        <w:sz w:val="20"/>
        <w:szCs w:val="20"/>
      </w:rPr>
      <w:t xml:space="preserve"> Sabbat. Conseils et idées pour le dialogue et le partage dans un groupe inspiré de la </w:t>
    </w:r>
    <w:proofErr w:type="spellStart"/>
    <w:r>
      <w:rPr>
        <w:b/>
        <w:bCs/>
        <w:i/>
        <w:iCs/>
        <w:sz w:val="20"/>
        <w:szCs w:val="20"/>
      </w:rPr>
      <w:t>Teachers</w:t>
    </w:r>
    <w:proofErr w:type="spellEnd"/>
    <w:r>
      <w:rPr>
        <w:b/>
        <w:bCs/>
        <w:i/>
        <w:iCs/>
        <w:sz w:val="20"/>
        <w:szCs w:val="20"/>
      </w:rPr>
      <w:t xml:space="preserve"> Edition</w:t>
    </w:r>
    <w:r>
      <w:rPr>
        <w:sz w:val="20"/>
        <w:szCs w:val="20"/>
      </w:rPr>
      <w:t xml:space="preserve"> préparé par le département de l'École du Sabbat de la Conférence Générale, élaboré par l’Inter </w:t>
    </w:r>
    <w:proofErr w:type="spellStart"/>
    <w:r>
      <w:rPr>
        <w:sz w:val="20"/>
        <w:szCs w:val="20"/>
      </w:rPr>
      <w:t>European</w:t>
    </w:r>
    <w:proofErr w:type="spellEnd"/>
    <w:r>
      <w:rPr>
        <w:sz w:val="20"/>
        <w:szCs w:val="20"/>
      </w:rPr>
      <w:t xml:space="preserve"> Division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C0"/>
    <w:rsid w:val="00332A11"/>
    <w:rsid w:val="007437C0"/>
    <w:rsid w:val="00D70C31"/>
    <w:rsid w:val="00DD0CFA"/>
    <w:rsid w:val="00E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15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Header1">
    <w:name w:val="Header1"/>
    <w:pPr>
      <w:tabs>
        <w:tab w:val="center" w:pos="4536"/>
        <w:tab w:val="right" w:pos="9072"/>
      </w:tabs>
      <w:suppressAutoHyphens/>
      <w:spacing w:line="100" w:lineRule="atLeast"/>
    </w:pPr>
    <w:rPr>
      <w:rFonts w:ascii="Calibri" w:eastAsia="Calibri" w:hAnsi="Calibri" w:cs="Calibri"/>
      <w:color w:val="000000"/>
      <w:sz w:val="22"/>
      <w:szCs w:val="22"/>
      <w:u w:color="000000"/>
      <w:lang w:val="fr-FR"/>
    </w:rPr>
  </w:style>
  <w:style w:type="paragraph" w:customStyle="1" w:styleId="FrameContents">
    <w:name w:val="Frame Contents"/>
    <w:pPr>
      <w:suppressAutoHyphens/>
      <w:spacing w:after="12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/>
    </w:rPr>
  </w:style>
  <w:style w:type="paragraph" w:customStyle="1" w:styleId="En-tte1">
    <w:name w:val="En-tête1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CorpsA">
    <w:name w:val="Corps 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  <w:u w:color="000000"/>
      <w:lang w:val="fr-FR"/>
    </w:r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4"/>
      <w:szCs w:val="24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0CFA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0CFA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Rivero</dc:creator>
  <cp:lastModifiedBy>Carlos Rivero</cp:lastModifiedBy>
  <cp:revision>2</cp:revision>
  <dcterms:created xsi:type="dcterms:W3CDTF">2017-06-08T10:04:00Z</dcterms:created>
  <dcterms:modified xsi:type="dcterms:W3CDTF">2017-06-08T10:04:00Z</dcterms:modified>
</cp:coreProperties>
</file>