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3AC51" w14:textId="77777777" w:rsidR="00956D82" w:rsidRDefault="00956D82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rFonts w:ascii="Helvetica Neue" w:eastAsia="Helvetica Neue" w:hAnsi="Helvetica Neue" w:cs="Helvetica Neue"/>
        </w:rPr>
      </w:pPr>
    </w:p>
    <w:p w14:paraId="26F65227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</w:pPr>
      <w:proofErr w:type="spellStart"/>
      <w:r>
        <w:rPr>
          <w:sz w:val="24"/>
          <w:szCs w:val="24"/>
        </w:rPr>
        <w:t>Leçon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No</w:t>
      </w:r>
      <w:r>
        <w:rPr>
          <w:sz w:val="24"/>
          <w:szCs w:val="24"/>
        </w:rPr>
        <w:t xml:space="preserve"> </w:t>
      </w:r>
      <w:r>
        <w:t>5 d</w:t>
      </w:r>
      <w:r>
        <w:rPr>
          <w:lang w:val="fr-FR"/>
        </w:rPr>
        <w:t>u</w:t>
      </w:r>
      <w:r>
        <w:t xml:space="preserve"> 22-28 a</w:t>
      </w:r>
      <w:proofErr w:type="spellStart"/>
      <w:r>
        <w:rPr>
          <w:lang w:val="fr-FR"/>
        </w:rPr>
        <w:t>vril</w:t>
      </w:r>
      <w:proofErr w:type="spellEnd"/>
      <w:r>
        <w:t xml:space="preserve"> 2017</w:t>
      </w:r>
    </w:p>
    <w:p w14:paraId="52BA7AE2" w14:textId="77777777" w:rsidR="00956D82" w:rsidRDefault="00956D82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rFonts w:ascii="Helvetica Neue" w:eastAsia="Helvetica Neue" w:hAnsi="Helvetica Neue" w:cs="Helvetica Neue"/>
        </w:rPr>
      </w:pPr>
    </w:p>
    <w:p w14:paraId="57090C56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Titre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lang w:val="fr-FR"/>
        </w:rPr>
        <w:t xml:space="preserve"> Vivre pour Dieu</w:t>
      </w:r>
    </w:p>
    <w:p w14:paraId="112B3016" w14:textId="77777777" w:rsidR="00956D82" w:rsidRDefault="00956D82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rFonts w:ascii="Helvetica Neue" w:eastAsia="Helvetica Neue" w:hAnsi="Helvetica Neue" w:cs="Helvetica Neue"/>
        </w:rPr>
      </w:pPr>
    </w:p>
    <w:p w14:paraId="40E08499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Textes</w:t>
      </w:r>
      <w:proofErr w:type="spellEnd"/>
      <w:r>
        <w:rPr>
          <w:sz w:val="24"/>
          <w:szCs w:val="24"/>
          <w:lang w:val="fr-FR"/>
        </w:rPr>
        <w:t xml:space="preserve">: </w:t>
      </w:r>
      <w:r>
        <w:rPr>
          <w:color w:val="FF2600"/>
          <w:u w:color="FF2600"/>
          <w:lang w:val="fr-FR"/>
        </w:rPr>
        <w:t>1 Pierre 3: 8-12; 4: 1-11;</w:t>
      </w:r>
      <w:r>
        <w:rPr>
          <w:u w:color="FF2600"/>
          <w:lang w:val="fr-FR"/>
        </w:rPr>
        <w:t xml:space="preserve"> </w:t>
      </w:r>
      <w:r>
        <w:rPr>
          <w:color w:val="C0504D"/>
          <w:u w:color="FF2600"/>
          <w:lang w:val="fr-FR"/>
        </w:rPr>
        <w:t>Galates 2:20;</w:t>
      </w:r>
      <w:r>
        <w:rPr>
          <w:u w:color="FF2600"/>
          <w:lang w:val="fr-FR"/>
        </w:rPr>
        <w:t xml:space="preserve"> Romains 6: 1-11; 2 Samuel 11: 4</w:t>
      </w:r>
    </w:p>
    <w:p w14:paraId="004BBBCD" w14:textId="77777777" w:rsidR="00956D82" w:rsidRDefault="00956D82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</w:pPr>
    </w:p>
    <w:p w14:paraId="74704F42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proofErr w:type="spellStart"/>
      <w:r>
        <w:rPr>
          <w:b/>
          <w:bCs/>
          <w:sz w:val="24"/>
          <w:szCs w:val="24"/>
        </w:rPr>
        <w:t>Parcours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thématique</w:t>
      </w:r>
      <w:proofErr w:type="spellEnd"/>
      <w:r>
        <w:rPr>
          <w:b/>
          <w:bCs/>
          <w:sz w:val="24"/>
          <w:szCs w:val="24"/>
          <w:lang w:val="fr-FR"/>
        </w:rPr>
        <w:t>.</w:t>
      </w:r>
    </w:p>
    <w:p w14:paraId="139D8221" w14:textId="677917AA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1.</w:t>
      </w:r>
      <w:r w:rsidRPr="001A060C">
        <w:rPr>
          <w:rFonts w:ascii="Helvetica Neue" w:hAnsi="Helvetica Neue"/>
          <w:sz w:val="24"/>
          <w:szCs w:val="24"/>
          <w:lang w:val="fr-BE"/>
        </w:rPr>
        <w:t xml:space="preserve">La </w:t>
      </w:r>
      <w:proofErr w:type="spellStart"/>
      <w:r w:rsidRPr="001A060C">
        <w:rPr>
          <w:rFonts w:ascii="Helvetica Neue" w:hAnsi="Helvetica Neue"/>
          <w:sz w:val="24"/>
          <w:szCs w:val="24"/>
          <w:lang w:val="fr-BE"/>
        </w:rPr>
        <w:t>priorit</w:t>
      </w:r>
      <w:proofErr w:type="spellEnd"/>
      <w:r>
        <w:rPr>
          <w:rFonts w:ascii="Helvetica Neue" w:hAnsi="Helvetica Neue"/>
          <w:sz w:val="24"/>
          <w:szCs w:val="24"/>
        </w:rPr>
        <w:t>é pour le chrétien est d’être à l’</w:t>
      </w:r>
      <w:r w:rsidRPr="001A060C">
        <w:rPr>
          <w:rFonts w:ascii="Helvetica Neue" w:hAnsi="Helvetica Neue"/>
          <w:sz w:val="24"/>
          <w:szCs w:val="24"/>
          <w:lang w:val="fr-BE"/>
        </w:rPr>
        <w:t>image</w:t>
      </w:r>
      <w:r>
        <w:rPr>
          <w:rFonts w:ascii="Helvetica Neue" w:hAnsi="Helvetica Neue"/>
          <w:sz w:val="24"/>
          <w:szCs w:val="24"/>
        </w:rPr>
        <w:t xml:space="preserve"> de Jésus-</w:t>
      </w:r>
      <w:r>
        <w:rPr>
          <w:rFonts w:ascii="Helvetica Neue" w:hAnsi="Helvetica Neue"/>
          <w:sz w:val="24"/>
          <w:szCs w:val="24"/>
          <w:lang w:val="de-DE"/>
        </w:rPr>
        <w:t xml:space="preserve">Christ, </w:t>
      </w:r>
      <w:bookmarkStart w:id="0" w:name="_GoBack"/>
      <w:bookmarkEnd w:id="0"/>
      <w:r w:rsidR="001A060C">
        <w:rPr>
          <w:rFonts w:ascii="Helvetica Neue" w:hAnsi="Helvetica Neue"/>
          <w:sz w:val="24"/>
          <w:szCs w:val="24"/>
        </w:rPr>
        <w:t>régénérée</w:t>
      </w:r>
      <w:r>
        <w:rPr>
          <w:rFonts w:ascii="Helvetica Neue" w:hAnsi="Helvetica Neue"/>
          <w:sz w:val="24"/>
          <w:szCs w:val="24"/>
        </w:rPr>
        <w:t xml:space="preserve"> dans la nature même de l'amour et la sainteté.</w:t>
      </w:r>
    </w:p>
    <w:p w14:paraId="1C95E41D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2.Avoir</w:t>
      </w:r>
      <w:proofErr w:type="gramEnd"/>
      <w:r>
        <w:rPr>
          <w:rFonts w:ascii="Helvetica Neue" w:hAnsi="Helvetica Neue"/>
          <w:sz w:val="24"/>
          <w:szCs w:val="24"/>
        </w:rPr>
        <w:t xml:space="preserve"> le Christ comme un modèle de style de vie; demeurer en lui comme il l'a fait avec le Père, même dans la souffrance.</w:t>
      </w:r>
    </w:p>
    <w:p w14:paraId="3D5CE1E2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3.Les</w:t>
      </w:r>
      <w:proofErr w:type="gramEnd"/>
      <w:r>
        <w:rPr>
          <w:rFonts w:ascii="Helvetica Neue" w:hAnsi="Helvetica Neue"/>
          <w:sz w:val="24"/>
          <w:szCs w:val="24"/>
        </w:rPr>
        <w:t xml:space="preserve"> textes qui sont proposés sont mis dans le contexte de l’attente de Sa seconde venue. Ils nous concernent spécifiquement.</w:t>
      </w:r>
    </w:p>
    <w:p w14:paraId="2F528188" w14:textId="77777777" w:rsidR="00956D82" w:rsidRDefault="00956D8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</w:p>
    <w:p w14:paraId="0B3FFD80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proofErr w:type="spellStart"/>
      <w:r>
        <w:rPr>
          <w:b/>
          <w:bCs/>
          <w:sz w:val="24"/>
          <w:szCs w:val="24"/>
        </w:rPr>
        <w:t>Parcours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didactique</w:t>
      </w:r>
      <w:proofErr w:type="spellEnd"/>
      <w:r>
        <w:rPr>
          <w:b/>
          <w:bCs/>
          <w:sz w:val="24"/>
          <w:szCs w:val="24"/>
          <w:lang w:val="fr-FR"/>
        </w:rPr>
        <w:t>.</w:t>
      </w:r>
    </w:p>
    <w:p w14:paraId="30ECC8BB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1.Comprendre</w:t>
      </w:r>
      <w:proofErr w:type="gramEnd"/>
      <w:r>
        <w:rPr>
          <w:rFonts w:ascii="Helvetica Neue" w:hAnsi="Helvetica Neue"/>
          <w:sz w:val="24"/>
          <w:szCs w:val="24"/>
        </w:rPr>
        <w:t xml:space="preserve"> que c’est une priorité absolue de vivre en harmonie, d’être humble, d’aimer comme </w:t>
      </w:r>
      <w:proofErr w:type="spellStart"/>
      <w:r>
        <w:rPr>
          <w:rFonts w:ascii="Helvetica Neue" w:hAnsi="Helvetica Neue"/>
          <w:sz w:val="24"/>
          <w:szCs w:val="24"/>
        </w:rPr>
        <w:t>Jé</w:t>
      </w:r>
      <w:proofErr w:type="spellEnd"/>
      <w:r w:rsidRPr="001A060C">
        <w:rPr>
          <w:rFonts w:ascii="Helvetica Neue" w:hAnsi="Helvetica Neue"/>
          <w:sz w:val="24"/>
          <w:szCs w:val="24"/>
          <w:lang w:val="fr-BE"/>
        </w:rPr>
        <w:t>sus</w:t>
      </w:r>
      <w:r>
        <w:rPr>
          <w:rFonts w:ascii="Helvetica Neue" w:hAnsi="Helvetica Neue"/>
          <w:sz w:val="24"/>
          <w:szCs w:val="24"/>
        </w:rPr>
        <w:t xml:space="preserve"> a aimé.</w:t>
      </w:r>
    </w:p>
    <w:p w14:paraId="06DD6E60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2.Sentez</w:t>
      </w:r>
      <w:proofErr w:type="gramEnd"/>
      <w:r>
        <w:rPr>
          <w:rFonts w:ascii="Helvetica Neue" w:hAnsi="Helvetica Neue"/>
          <w:sz w:val="24"/>
          <w:szCs w:val="24"/>
        </w:rPr>
        <w:t xml:space="preserve">-vous le droit / le devoir d'aimer comme </w:t>
      </w:r>
      <w:proofErr w:type="spellStart"/>
      <w:r>
        <w:rPr>
          <w:rFonts w:ascii="Helvetica Neue" w:hAnsi="Helvetica Neue"/>
          <w:sz w:val="24"/>
          <w:szCs w:val="24"/>
        </w:rPr>
        <w:t>Jé</w:t>
      </w:r>
      <w:proofErr w:type="spellEnd"/>
      <w:r w:rsidRPr="001A060C">
        <w:rPr>
          <w:rFonts w:ascii="Helvetica Neue" w:hAnsi="Helvetica Neue"/>
          <w:sz w:val="24"/>
          <w:szCs w:val="24"/>
          <w:lang w:val="fr-BE"/>
        </w:rPr>
        <w:t>sus</w:t>
      </w:r>
      <w:r>
        <w:rPr>
          <w:rFonts w:ascii="Helvetica Neue" w:hAnsi="Helvetica Neue"/>
          <w:sz w:val="24"/>
          <w:szCs w:val="24"/>
        </w:rPr>
        <w:t xml:space="preserve"> a aimé, de vivre ici et maintenant comme il a vécu.</w:t>
      </w:r>
    </w:p>
    <w:p w14:paraId="77E01471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>
        <w:rPr>
          <w:rFonts w:ascii="Helvetica Neue" w:hAnsi="Helvetica Neue"/>
          <w:sz w:val="24"/>
          <w:szCs w:val="24"/>
        </w:rPr>
        <w:t>3.Engagez</w:t>
      </w:r>
      <w:proofErr w:type="gramEnd"/>
      <w:r>
        <w:rPr>
          <w:rFonts w:ascii="Helvetica Neue" w:hAnsi="Helvetica Neue"/>
          <w:sz w:val="24"/>
          <w:szCs w:val="24"/>
        </w:rPr>
        <w:t>-vous à comprendre les principes et le pouvoir qui ont permis à Jésus de toujours vaincre et choisir de les vivre.</w:t>
      </w:r>
    </w:p>
    <w:p w14:paraId="6A7D1C66" w14:textId="77777777" w:rsidR="00956D82" w:rsidRDefault="00956D8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</w:p>
    <w:p w14:paraId="5CB75DE1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 Questions </w:t>
      </w:r>
      <w:proofErr w:type="spellStart"/>
      <w:r>
        <w:rPr>
          <w:b/>
          <w:bCs/>
          <w:sz w:val="24"/>
          <w:szCs w:val="24"/>
        </w:rPr>
        <w:t>supplémentaires</w:t>
      </w:r>
      <w:proofErr w:type="spellEnd"/>
      <w:r>
        <w:rPr>
          <w:b/>
          <w:bCs/>
          <w:sz w:val="24"/>
          <w:szCs w:val="24"/>
        </w:rPr>
        <w:t xml:space="preserve"> pour </w:t>
      </w:r>
      <w:proofErr w:type="spellStart"/>
      <w:r>
        <w:rPr>
          <w:b/>
          <w:bCs/>
          <w:sz w:val="24"/>
          <w:szCs w:val="24"/>
        </w:rPr>
        <w:t>étudier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discuter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partager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et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professer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foi</w:t>
      </w:r>
      <w:proofErr w:type="spellEnd"/>
      <w:r>
        <w:rPr>
          <w:b/>
          <w:bCs/>
          <w:sz w:val="24"/>
          <w:szCs w:val="24"/>
          <w:lang w:val="fr-FR"/>
        </w:rPr>
        <w:t>.</w:t>
      </w:r>
    </w:p>
    <w:p w14:paraId="01995F01" w14:textId="715AB824" w:rsidR="00956D82" w:rsidRDefault="00F9259E" w:rsidP="00212617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color w:val="B13B3C"/>
          <w:sz w:val="24"/>
          <w:szCs w:val="24"/>
          <w:u w:color="B13B3C"/>
        </w:rPr>
      </w:pPr>
      <w:proofErr w:type="gramStart"/>
      <w:r>
        <w:rPr>
          <w:color w:val="C0504D"/>
          <w:sz w:val="24"/>
          <w:szCs w:val="24"/>
          <w:lang w:val="fr-FR"/>
        </w:rPr>
        <w:t>1.</w:t>
      </w:r>
      <w:r>
        <w:rPr>
          <w:color w:val="B13B3C"/>
          <w:sz w:val="24"/>
          <w:szCs w:val="24"/>
          <w:u w:color="B13B3C"/>
          <w:lang w:val="fr-FR"/>
        </w:rPr>
        <w:t>Pourquoi</w:t>
      </w:r>
      <w:proofErr w:type="gramEnd"/>
      <w:r>
        <w:rPr>
          <w:color w:val="B13B3C"/>
          <w:sz w:val="24"/>
          <w:szCs w:val="24"/>
          <w:u w:color="B13B3C"/>
          <w:lang w:val="fr-FR"/>
        </w:rPr>
        <w:t xml:space="preserve"> cette </w:t>
      </w:r>
      <w:r>
        <w:rPr>
          <w:color w:val="B13B3C"/>
          <w:sz w:val="24"/>
          <w:szCs w:val="24"/>
          <w:u w:color="B13B3C"/>
        </w:rPr>
        <w:t>le</w:t>
      </w:r>
      <w:r>
        <w:rPr>
          <w:color w:val="B13B3C"/>
          <w:sz w:val="24"/>
          <w:szCs w:val="24"/>
          <w:u w:color="B13B3C"/>
          <w:lang w:val="pt-PT"/>
        </w:rPr>
        <w:t>ç</w:t>
      </w:r>
      <w:r>
        <w:rPr>
          <w:color w:val="B13B3C"/>
          <w:sz w:val="24"/>
          <w:szCs w:val="24"/>
          <w:u w:color="B13B3C"/>
        </w:rPr>
        <w:t>o</w:t>
      </w:r>
      <w:r w:rsidR="00212617">
        <w:rPr>
          <w:color w:val="B13B3C"/>
          <w:sz w:val="24"/>
          <w:szCs w:val="24"/>
          <w:u w:color="B13B3C"/>
        </w:rPr>
        <w:t xml:space="preserve">n </w:t>
      </w:r>
      <w:r>
        <w:rPr>
          <w:color w:val="B13B3C"/>
          <w:sz w:val="24"/>
          <w:szCs w:val="24"/>
          <w:u w:color="B13B3C"/>
          <w:lang w:val="fr-FR"/>
        </w:rPr>
        <w:t>est importante pour moi?</w:t>
      </w:r>
    </w:p>
    <w:p w14:paraId="73DE49CE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  <w:u w:color="B13B3C"/>
        </w:rPr>
      </w:pPr>
      <w:r>
        <w:rPr>
          <w:rFonts w:ascii="Helvetica Neue" w:hAnsi="Helvetica Neue"/>
          <w:sz w:val="24"/>
          <w:szCs w:val="24"/>
          <w:u w:color="B13B3C"/>
        </w:rPr>
        <w:t xml:space="preserve">1a. Car qui n'aime pas demeure dans la mort? (1 </w:t>
      </w:r>
      <w:proofErr w:type="spellStart"/>
      <w:r>
        <w:rPr>
          <w:rFonts w:ascii="Helvetica Neue" w:hAnsi="Helvetica Neue"/>
          <w:sz w:val="24"/>
          <w:szCs w:val="24"/>
          <w:u w:color="B13B3C"/>
        </w:rPr>
        <w:t>Jn</w:t>
      </w:r>
      <w:proofErr w:type="spellEnd"/>
      <w:r>
        <w:rPr>
          <w:rFonts w:ascii="Helvetica Neue" w:hAnsi="Helvetica Neue"/>
          <w:sz w:val="24"/>
          <w:szCs w:val="24"/>
          <w:u w:color="B13B3C"/>
        </w:rPr>
        <w:t xml:space="preserve"> 3:14)</w:t>
      </w:r>
    </w:p>
    <w:p w14:paraId="31C256A1" w14:textId="77777777" w:rsidR="00956D82" w:rsidRDefault="00956D82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240" w:lineRule="auto"/>
        <w:rPr>
          <w:rFonts w:ascii="Helvetica Neue" w:eastAsia="Helvetica Neue" w:hAnsi="Helvetica Neue" w:cs="Helvetica Neue"/>
          <w:u w:color="B13B3C"/>
        </w:rPr>
      </w:pPr>
    </w:p>
    <w:p w14:paraId="078227FF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100" w:lineRule="atLeast"/>
        <w:rPr>
          <w:sz w:val="24"/>
          <w:szCs w:val="24"/>
          <w:u w:color="B13B3C"/>
        </w:rPr>
      </w:pPr>
      <w:r>
        <w:rPr>
          <w:color w:val="B13B3C"/>
          <w:sz w:val="24"/>
          <w:szCs w:val="24"/>
          <w:u w:color="B13B3C"/>
        </w:rPr>
        <w:t xml:space="preserve">2. Que </w:t>
      </w:r>
      <w:proofErr w:type="spellStart"/>
      <w:r>
        <w:rPr>
          <w:color w:val="B13B3C"/>
          <w:sz w:val="24"/>
          <w:szCs w:val="24"/>
          <w:u w:color="B13B3C"/>
        </w:rPr>
        <w:t>puis</w:t>
      </w:r>
      <w:proofErr w:type="spellEnd"/>
      <w:r>
        <w:rPr>
          <w:color w:val="B13B3C"/>
          <w:sz w:val="24"/>
          <w:szCs w:val="24"/>
          <w:u w:color="B13B3C"/>
        </w:rPr>
        <w:t xml:space="preserve">-je </w:t>
      </w:r>
      <w:proofErr w:type="spellStart"/>
      <w:r>
        <w:rPr>
          <w:color w:val="B13B3C"/>
          <w:sz w:val="24"/>
          <w:szCs w:val="24"/>
          <w:u w:color="B13B3C"/>
        </w:rPr>
        <w:t>apprendre</w:t>
      </w:r>
      <w:proofErr w:type="spellEnd"/>
      <w:r>
        <w:rPr>
          <w:color w:val="B13B3C"/>
          <w:sz w:val="24"/>
          <w:szCs w:val="24"/>
          <w:u w:color="B13B3C"/>
        </w:rPr>
        <w:t xml:space="preserve"> encore de la Parole de </w:t>
      </w:r>
      <w:proofErr w:type="spellStart"/>
      <w:r>
        <w:rPr>
          <w:color w:val="B13B3C"/>
          <w:sz w:val="24"/>
          <w:szCs w:val="24"/>
          <w:u w:color="B13B3C"/>
        </w:rPr>
        <w:t>Dieu</w:t>
      </w:r>
      <w:proofErr w:type="spellEnd"/>
      <w:r>
        <w:rPr>
          <w:color w:val="B13B3C"/>
          <w:sz w:val="24"/>
          <w:szCs w:val="24"/>
          <w:u w:color="B13B3C"/>
        </w:rPr>
        <w:t>?</w:t>
      </w:r>
    </w:p>
    <w:p w14:paraId="27451C62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  <w:u w:color="B13B3C"/>
        </w:rPr>
      </w:pPr>
      <w:r>
        <w:rPr>
          <w:rFonts w:ascii="Helvetica Neue" w:hAnsi="Helvetica Neue"/>
          <w:sz w:val="24"/>
          <w:szCs w:val="24"/>
          <w:u w:color="B13B3C"/>
        </w:rPr>
        <w:t>2a. Comment peut-on définir la nouvelle naissance? Comment la nouvelle naissance est-elle possible?</w:t>
      </w:r>
    </w:p>
    <w:p w14:paraId="215E9EAA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  <w:u w:color="B13B3C"/>
        </w:rPr>
      </w:pPr>
      <w:r>
        <w:rPr>
          <w:rFonts w:ascii="Helvetica Neue" w:hAnsi="Helvetica Neue"/>
          <w:sz w:val="24"/>
          <w:szCs w:val="24"/>
          <w:u w:color="B13B3C"/>
        </w:rPr>
        <w:t>2b. Qu'est-ce que cela signifie que nous devons souffrir comme le Christ? (voir: 1 Pi 2: 20,21; 3: 17-18; 4: 1,2). Souffrir? Pourquoi? Comment?</w:t>
      </w:r>
    </w:p>
    <w:p w14:paraId="45F9A90A" w14:textId="77777777" w:rsidR="00956D82" w:rsidRDefault="00956D8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  <w:u w:color="B13B3C"/>
        </w:rPr>
      </w:pPr>
    </w:p>
    <w:p w14:paraId="15D6B0D6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100" w:lineRule="atLeast"/>
        <w:rPr>
          <w:color w:val="B13B3C"/>
          <w:sz w:val="24"/>
          <w:szCs w:val="24"/>
          <w:u w:color="B13B3C"/>
        </w:rPr>
      </w:pPr>
      <w:r>
        <w:rPr>
          <w:color w:val="B13B3C"/>
          <w:sz w:val="24"/>
          <w:szCs w:val="24"/>
          <w:u w:color="B13B3C"/>
        </w:rPr>
        <w:t xml:space="preserve">3. </w:t>
      </w:r>
      <w:proofErr w:type="spellStart"/>
      <w:r>
        <w:rPr>
          <w:color w:val="B13B3C"/>
          <w:sz w:val="24"/>
          <w:szCs w:val="24"/>
          <w:u w:color="B13B3C"/>
        </w:rPr>
        <w:t>Où</w:t>
      </w:r>
      <w:proofErr w:type="spellEnd"/>
      <w:r>
        <w:rPr>
          <w:color w:val="B13B3C"/>
          <w:sz w:val="24"/>
          <w:szCs w:val="24"/>
          <w:u w:color="B13B3C"/>
        </w:rPr>
        <w:t xml:space="preserve"> </w:t>
      </w:r>
      <w:proofErr w:type="spellStart"/>
      <w:r>
        <w:rPr>
          <w:color w:val="B13B3C"/>
          <w:sz w:val="24"/>
          <w:szCs w:val="24"/>
          <w:u w:color="B13B3C"/>
        </w:rPr>
        <w:t>puis</w:t>
      </w:r>
      <w:proofErr w:type="spellEnd"/>
      <w:r>
        <w:rPr>
          <w:color w:val="B13B3C"/>
          <w:sz w:val="24"/>
          <w:szCs w:val="24"/>
          <w:u w:color="B13B3C"/>
        </w:rPr>
        <w:t xml:space="preserve">-je </w:t>
      </w:r>
      <w:proofErr w:type="spellStart"/>
      <w:r>
        <w:rPr>
          <w:color w:val="B13B3C"/>
          <w:sz w:val="24"/>
          <w:szCs w:val="24"/>
          <w:u w:color="B13B3C"/>
        </w:rPr>
        <w:t>pratiquer</w:t>
      </w:r>
      <w:proofErr w:type="spellEnd"/>
      <w:r>
        <w:rPr>
          <w:color w:val="B13B3C"/>
          <w:sz w:val="24"/>
          <w:szCs w:val="24"/>
          <w:u w:color="B13B3C"/>
        </w:rPr>
        <w:t xml:space="preserve"> </w:t>
      </w:r>
      <w:proofErr w:type="spellStart"/>
      <w:proofErr w:type="gramStart"/>
      <w:r>
        <w:rPr>
          <w:color w:val="B13B3C"/>
          <w:sz w:val="24"/>
          <w:szCs w:val="24"/>
          <w:u w:color="B13B3C"/>
        </w:rPr>
        <w:t>ce</w:t>
      </w:r>
      <w:proofErr w:type="spellEnd"/>
      <w:proofErr w:type="gramEnd"/>
      <w:r>
        <w:rPr>
          <w:color w:val="B13B3C"/>
          <w:sz w:val="24"/>
          <w:szCs w:val="24"/>
          <w:u w:color="B13B3C"/>
        </w:rPr>
        <w:t xml:space="preserve"> que </w:t>
      </w:r>
      <w:proofErr w:type="spellStart"/>
      <w:r>
        <w:rPr>
          <w:color w:val="B13B3C"/>
          <w:sz w:val="24"/>
          <w:szCs w:val="24"/>
          <w:u w:color="B13B3C"/>
        </w:rPr>
        <w:t>j'ai</w:t>
      </w:r>
      <w:proofErr w:type="spellEnd"/>
      <w:r>
        <w:rPr>
          <w:color w:val="B13B3C"/>
          <w:sz w:val="24"/>
          <w:szCs w:val="24"/>
          <w:u w:color="B13B3C"/>
        </w:rPr>
        <w:t xml:space="preserve"> </w:t>
      </w:r>
      <w:proofErr w:type="spellStart"/>
      <w:r>
        <w:rPr>
          <w:color w:val="B13B3C"/>
          <w:sz w:val="24"/>
          <w:szCs w:val="24"/>
          <w:u w:color="B13B3C"/>
        </w:rPr>
        <w:t>appris</w:t>
      </w:r>
      <w:proofErr w:type="spellEnd"/>
      <w:r>
        <w:rPr>
          <w:color w:val="B13B3C"/>
          <w:sz w:val="24"/>
          <w:szCs w:val="24"/>
          <w:u w:color="B13B3C"/>
        </w:rPr>
        <w:t xml:space="preserve"> de la Parole de </w:t>
      </w:r>
      <w:proofErr w:type="spellStart"/>
      <w:r>
        <w:rPr>
          <w:color w:val="B13B3C"/>
          <w:sz w:val="24"/>
          <w:szCs w:val="24"/>
          <w:u w:color="B13B3C"/>
        </w:rPr>
        <w:t>Dieu</w:t>
      </w:r>
      <w:proofErr w:type="spellEnd"/>
      <w:r>
        <w:rPr>
          <w:color w:val="B13B3C"/>
          <w:sz w:val="24"/>
          <w:szCs w:val="24"/>
          <w:u w:color="B13B3C"/>
        </w:rPr>
        <w:t>?</w:t>
      </w:r>
    </w:p>
    <w:p w14:paraId="684AD12A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  <w:u w:color="B13B3C"/>
        </w:rPr>
      </w:pPr>
      <w:r>
        <w:rPr>
          <w:rFonts w:ascii="Helvetica Neue" w:hAnsi="Helvetica Neue"/>
          <w:sz w:val="24"/>
          <w:szCs w:val="24"/>
          <w:u w:color="B13B3C"/>
        </w:rPr>
        <w:t>3a. L'amour couvre les péchés! Qu'est-ce que cela signifie? Comment appliquer ce grand principe dans l’église?</w:t>
      </w:r>
    </w:p>
    <w:p w14:paraId="194726C8" w14:textId="77777777" w:rsidR="00956D82" w:rsidRDefault="00956D8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</w:p>
    <w:p w14:paraId="59A7770F" w14:textId="77777777" w:rsidR="00956D82" w:rsidRDefault="00F9259E">
      <w:pPr>
        <w:pStyle w:val="Corps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100" w:lineRule="atLeast"/>
        <w:rPr>
          <w:color w:val="B13B3C"/>
          <w:sz w:val="24"/>
          <w:szCs w:val="24"/>
          <w:u w:color="B13B3C"/>
        </w:rPr>
      </w:pPr>
      <w:r>
        <w:rPr>
          <w:color w:val="B13B3C"/>
          <w:sz w:val="24"/>
          <w:szCs w:val="24"/>
          <w:u w:color="B13B3C"/>
        </w:rPr>
        <w:t xml:space="preserve">4. Comment </w:t>
      </w:r>
      <w:proofErr w:type="spellStart"/>
      <w:r>
        <w:rPr>
          <w:color w:val="B13B3C"/>
          <w:sz w:val="24"/>
          <w:szCs w:val="24"/>
          <w:u w:color="B13B3C"/>
        </w:rPr>
        <w:t>puis</w:t>
      </w:r>
      <w:proofErr w:type="spellEnd"/>
      <w:r>
        <w:rPr>
          <w:color w:val="B13B3C"/>
          <w:sz w:val="24"/>
          <w:szCs w:val="24"/>
          <w:u w:color="B13B3C"/>
        </w:rPr>
        <w:t xml:space="preserve">-je commencer à </w:t>
      </w:r>
      <w:proofErr w:type="spellStart"/>
      <w:r>
        <w:rPr>
          <w:color w:val="B13B3C"/>
          <w:sz w:val="24"/>
          <w:szCs w:val="24"/>
          <w:u w:color="B13B3C"/>
        </w:rPr>
        <w:t>appliquer</w:t>
      </w:r>
      <w:proofErr w:type="spellEnd"/>
      <w:r>
        <w:rPr>
          <w:color w:val="B13B3C"/>
          <w:sz w:val="24"/>
          <w:szCs w:val="24"/>
          <w:u w:color="B13B3C"/>
        </w:rPr>
        <w:t xml:space="preserve"> </w:t>
      </w:r>
      <w:proofErr w:type="spellStart"/>
      <w:proofErr w:type="gramStart"/>
      <w:r>
        <w:rPr>
          <w:color w:val="B13B3C"/>
          <w:sz w:val="24"/>
          <w:szCs w:val="24"/>
          <w:u w:color="B13B3C"/>
        </w:rPr>
        <w:t>ce</w:t>
      </w:r>
      <w:proofErr w:type="spellEnd"/>
      <w:proofErr w:type="gramEnd"/>
      <w:r>
        <w:rPr>
          <w:color w:val="B13B3C"/>
          <w:sz w:val="24"/>
          <w:szCs w:val="24"/>
          <w:u w:color="B13B3C"/>
        </w:rPr>
        <w:t xml:space="preserve"> que </w:t>
      </w:r>
      <w:proofErr w:type="spellStart"/>
      <w:r>
        <w:rPr>
          <w:color w:val="B13B3C"/>
          <w:sz w:val="24"/>
          <w:szCs w:val="24"/>
          <w:u w:color="B13B3C"/>
        </w:rPr>
        <w:t>j'ai</w:t>
      </w:r>
      <w:proofErr w:type="spellEnd"/>
      <w:r>
        <w:rPr>
          <w:color w:val="B13B3C"/>
          <w:sz w:val="24"/>
          <w:szCs w:val="24"/>
          <w:u w:color="B13B3C"/>
        </w:rPr>
        <w:t xml:space="preserve"> </w:t>
      </w:r>
      <w:proofErr w:type="spellStart"/>
      <w:r>
        <w:rPr>
          <w:color w:val="B13B3C"/>
          <w:sz w:val="24"/>
          <w:szCs w:val="24"/>
          <w:u w:color="B13B3C"/>
        </w:rPr>
        <w:t>appris</w:t>
      </w:r>
      <w:proofErr w:type="spellEnd"/>
      <w:r>
        <w:rPr>
          <w:color w:val="B13B3C"/>
          <w:sz w:val="24"/>
          <w:szCs w:val="24"/>
          <w:u w:color="B13B3C"/>
        </w:rPr>
        <w:t xml:space="preserve"> de la Parole de </w:t>
      </w:r>
      <w:proofErr w:type="spellStart"/>
      <w:r>
        <w:rPr>
          <w:color w:val="B13B3C"/>
          <w:sz w:val="24"/>
          <w:szCs w:val="24"/>
          <w:u w:color="B13B3C"/>
        </w:rPr>
        <w:t>Dieu</w:t>
      </w:r>
      <w:proofErr w:type="spellEnd"/>
      <w:r>
        <w:rPr>
          <w:color w:val="B13B3C"/>
          <w:sz w:val="24"/>
          <w:szCs w:val="24"/>
          <w:u w:color="B13B3C"/>
        </w:rPr>
        <w:t xml:space="preserve"> et le </w:t>
      </w:r>
      <w:proofErr w:type="spellStart"/>
      <w:r>
        <w:rPr>
          <w:color w:val="B13B3C"/>
          <w:sz w:val="24"/>
          <w:szCs w:val="24"/>
          <w:u w:color="B13B3C"/>
        </w:rPr>
        <w:t>communiquer</w:t>
      </w:r>
      <w:proofErr w:type="spellEnd"/>
      <w:r>
        <w:rPr>
          <w:color w:val="B13B3C"/>
          <w:sz w:val="24"/>
          <w:szCs w:val="24"/>
          <w:u w:color="B13B3C"/>
        </w:rPr>
        <w:t xml:space="preserve"> aux </w:t>
      </w:r>
      <w:proofErr w:type="spellStart"/>
      <w:r>
        <w:rPr>
          <w:color w:val="B13B3C"/>
          <w:sz w:val="24"/>
          <w:szCs w:val="24"/>
          <w:u w:color="B13B3C"/>
        </w:rPr>
        <w:t>autres</w:t>
      </w:r>
      <w:proofErr w:type="spellEnd"/>
      <w:r>
        <w:rPr>
          <w:color w:val="B13B3C"/>
          <w:sz w:val="24"/>
          <w:szCs w:val="24"/>
          <w:u w:color="B13B3C"/>
        </w:rPr>
        <w:t>?</w:t>
      </w:r>
    </w:p>
    <w:p w14:paraId="088F6154" w14:textId="77777777" w:rsidR="00956D82" w:rsidRDefault="00F9259E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Helvetica Neue" w:eastAsia="Helvetica Neue" w:hAnsi="Helvetica Neue" w:cs="Helvetica Neue"/>
          <w:sz w:val="24"/>
          <w:szCs w:val="24"/>
          <w:u w:color="B13B3C"/>
        </w:rPr>
      </w:pPr>
      <w:r>
        <w:rPr>
          <w:rFonts w:ascii="Helvetica Neue" w:hAnsi="Helvetica Neue"/>
          <w:sz w:val="24"/>
          <w:szCs w:val="24"/>
          <w:u w:color="B13B3C"/>
        </w:rPr>
        <w:t>4a. Comment pouvons-nous vivre ces valeurs éternelles dans notre contexte? Qu'est-ce qu'elles nous enseignent pratiquement?</w:t>
      </w:r>
    </w:p>
    <w:sectPr w:rsidR="00956D82">
      <w:headerReference w:type="default" r:id="rId6"/>
      <w:footerReference w:type="default" r:id="rId7"/>
      <w:pgSz w:w="11900" w:h="16840"/>
      <w:pgMar w:top="360" w:right="720" w:bottom="36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53AB" w14:textId="77777777" w:rsidR="00B03C5A" w:rsidRDefault="00B03C5A">
      <w:r>
        <w:separator/>
      </w:r>
    </w:p>
  </w:endnote>
  <w:endnote w:type="continuationSeparator" w:id="0">
    <w:p w14:paraId="7AFE0C14" w14:textId="77777777" w:rsidR="00B03C5A" w:rsidRDefault="00B0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5768" w14:textId="77777777" w:rsidR="00956D82" w:rsidRDefault="00956D82">
    <w:pPr>
      <w:pStyle w:val="En-tt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7EAE" w14:textId="77777777" w:rsidR="00B03C5A" w:rsidRDefault="00B03C5A">
      <w:r>
        <w:separator/>
      </w:r>
    </w:p>
  </w:footnote>
  <w:footnote w:type="continuationSeparator" w:id="0">
    <w:p w14:paraId="6A55D39D" w14:textId="77777777" w:rsidR="00B03C5A" w:rsidRDefault="00B0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8B0D" w14:textId="77777777" w:rsidR="00956D82" w:rsidRDefault="00F9259E">
    <w:pPr>
      <w:pStyle w:val="Header1"/>
    </w:pPr>
    <w:r>
      <w:t xml:space="preserve">                                                                                                                </w:t>
    </w:r>
    <w:r>
      <w:rPr>
        <w:noProof/>
        <w:lang w:val="fr-BE" w:eastAsia="fr-BE"/>
      </w:rPr>
      <w:drawing>
        <wp:inline distT="0" distB="0" distL="0" distR="0" wp14:anchorId="125B0A1B" wp14:editId="499F7B6F">
          <wp:extent cx="2026920" cy="966470"/>
          <wp:effectExtent l="0" t="0" r="0" b="0"/>
          <wp:docPr id="1073741825" name="officeArt object" descr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96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fr-BE" w:eastAsia="fr-BE"/>
      </w:rPr>
      <w:drawing>
        <wp:inline distT="0" distB="0" distL="0" distR="0" wp14:anchorId="064F320F" wp14:editId="27403009">
          <wp:extent cx="1193920" cy="995531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20" cy="99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F1B354F" w14:textId="77777777" w:rsidR="00956D82" w:rsidRDefault="00F9259E">
    <w:pPr>
      <w:pStyle w:val="FrameContents"/>
    </w:pPr>
    <w:r>
      <w:t>Fiche pédagogique p</w:t>
    </w:r>
    <w:r>
      <w:rPr>
        <w:sz w:val="20"/>
        <w:szCs w:val="20"/>
      </w:rPr>
      <w:t xml:space="preserve">our les animateurs de l’Ecole </w:t>
    </w:r>
    <w:proofErr w:type="spellStart"/>
    <w:r>
      <w:rPr>
        <w:sz w:val="20"/>
        <w:szCs w:val="20"/>
      </w:rPr>
      <w:t>dU</w:t>
    </w:r>
    <w:proofErr w:type="spellEnd"/>
    <w:r>
      <w:rPr>
        <w:sz w:val="20"/>
        <w:szCs w:val="20"/>
      </w:rPr>
      <w:t xml:space="preserve"> Sabbat. Conseils et idées pour le dialogue et le partage dans un groupe inspiré de la </w:t>
    </w:r>
    <w:proofErr w:type="spellStart"/>
    <w:r>
      <w:rPr>
        <w:b/>
        <w:bCs/>
        <w:i/>
        <w:iCs/>
        <w:sz w:val="20"/>
        <w:szCs w:val="20"/>
      </w:rPr>
      <w:t>Teachers</w:t>
    </w:r>
    <w:proofErr w:type="spellEnd"/>
    <w:r>
      <w:rPr>
        <w:b/>
        <w:bCs/>
        <w:i/>
        <w:iCs/>
        <w:sz w:val="20"/>
        <w:szCs w:val="20"/>
      </w:rPr>
      <w:t xml:space="preserve"> Edition</w:t>
    </w:r>
    <w:r>
      <w:rPr>
        <w:sz w:val="20"/>
        <w:szCs w:val="20"/>
      </w:rPr>
      <w:t xml:space="preserve"> préparé par le département de l'École du Sabbat de la Conférence Générale, élaboré par l’Inter </w:t>
    </w:r>
    <w:proofErr w:type="spellStart"/>
    <w:r>
      <w:rPr>
        <w:sz w:val="20"/>
        <w:szCs w:val="20"/>
      </w:rPr>
      <w:t>European</w:t>
    </w:r>
    <w:proofErr w:type="spellEnd"/>
    <w:r>
      <w:rPr>
        <w:sz w:val="20"/>
        <w:szCs w:val="20"/>
      </w:rPr>
      <w:t xml:space="preserve">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2"/>
    <w:rsid w:val="00030B7A"/>
    <w:rsid w:val="001A060C"/>
    <w:rsid w:val="00212617"/>
    <w:rsid w:val="00956D82"/>
    <w:rsid w:val="00B03C5A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B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1">
    <w:name w:val="Header1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FrameContents">
    <w:name w:val="Frame Contents"/>
    <w:pPr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B7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7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Rivero</dc:creator>
  <cp:lastModifiedBy>Carlos Rivero</cp:lastModifiedBy>
  <cp:revision>2</cp:revision>
  <dcterms:created xsi:type="dcterms:W3CDTF">2017-04-28T08:50:00Z</dcterms:created>
  <dcterms:modified xsi:type="dcterms:W3CDTF">2017-04-28T08:50:00Z</dcterms:modified>
</cp:coreProperties>
</file>